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26D" w:rsidRPr="0011726D" w:rsidRDefault="0011726D" w:rsidP="0011726D">
      <w:pPr>
        <w:spacing w:after="0" w:line="270" w:lineRule="atLeast"/>
        <w:jc w:val="center"/>
        <w:rPr>
          <w:rFonts w:ascii="Times New Roman" w:eastAsia="Times New Roman" w:hAnsi="Times New Roman" w:cs="Times New Roman"/>
          <w:b/>
          <w:sz w:val="40"/>
          <w:szCs w:val="40"/>
          <w:lang w:eastAsia="ru-RU"/>
        </w:rPr>
      </w:pPr>
      <w:r w:rsidRPr="0011726D">
        <w:rPr>
          <w:rFonts w:ascii="Times New Roman" w:eastAsia="Times New Roman" w:hAnsi="Times New Roman" w:cs="Times New Roman"/>
          <w:b/>
          <w:sz w:val="40"/>
          <w:szCs w:val="40"/>
          <w:lang w:eastAsia="ru-RU"/>
        </w:rPr>
        <w:t>Дошкольник и компьютер</w:t>
      </w:r>
    </w:p>
    <w:p w:rsidR="0087029A" w:rsidRDefault="0087029A" w:rsidP="003D1D8A">
      <w:pPr>
        <w:spacing w:after="0" w:line="270" w:lineRule="atLeast"/>
        <w:jc w:val="both"/>
        <w:rPr>
          <w:rFonts w:ascii="Times New Roman" w:eastAsia="Times New Roman" w:hAnsi="Times New Roman" w:cs="Times New Roman"/>
          <w:sz w:val="32"/>
          <w:szCs w:val="32"/>
          <w:lang w:eastAsia="ru-RU"/>
        </w:rPr>
      </w:pPr>
    </w:p>
    <w:p w:rsidR="003D1D8A" w:rsidRPr="0011726D" w:rsidRDefault="003D1D8A" w:rsidP="003D1D8A">
      <w:pPr>
        <w:spacing w:after="0" w:line="270" w:lineRule="atLeast"/>
        <w:jc w:val="both"/>
        <w:rPr>
          <w:rFonts w:ascii="Times New Roman" w:eastAsia="Times New Roman" w:hAnsi="Times New Roman" w:cs="Times New Roman"/>
          <w:sz w:val="32"/>
          <w:szCs w:val="32"/>
          <w:lang w:eastAsia="ru-RU"/>
        </w:rPr>
      </w:pPr>
      <w:r w:rsidRPr="0011726D">
        <w:rPr>
          <w:rFonts w:ascii="Times New Roman" w:eastAsia="Times New Roman" w:hAnsi="Times New Roman" w:cs="Times New Roman"/>
          <w:sz w:val="32"/>
          <w:szCs w:val="32"/>
          <w:lang w:eastAsia="ru-RU"/>
        </w:rPr>
        <w:t>В наше</w:t>
      </w:r>
      <w:r w:rsidRPr="003D1D8A">
        <w:rPr>
          <w:rFonts w:ascii="Times New Roman" w:eastAsia="Times New Roman" w:hAnsi="Times New Roman" w:cs="Times New Roman"/>
          <w:sz w:val="32"/>
          <w:szCs w:val="32"/>
          <w:lang w:eastAsia="ru-RU"/>
        </w:rPr>
        <w:t xml:space="preserve"> </w:t>
      </w:r>
      <w:r w:rsidRPr="0011726D">
        <w:rPr>
          <w:rFonts w:ascii="Times New Roman" w:eastAsia="Times New Roman" w:hAnsi="Times New Roman" w:cs="Times New Roman"/>
          <w:sz w:val="32"/>
          <w:szCs w:val="32"/>
          <w:lang w:eastAsia="ru-RU"/>
        </w:rPr>
        <w:t>время трудно представить себе жизнь без компьютера. Им пользуются все: родители и их дети, бабушки и дедушки. Для кого-то компьютер  - это рабочий инструмент, для кого-то источник информации, а для кого-то замечательная игрушка. У многих возникает вопрос: хорошо это или плохо?</w:t>
      </w:r>
    </w:p>
    <w:p w:rsidR="003D1D8A" w:rsidRPr="003D1D8A" w:rsidRDefault="003D1D8A" w:rsidP="003D1D8A">
      <w:pPr>
        <w:spacing w:after="0" w:line="270" w:lineRule="atLeast"/>
        <w:jc w:val="center"/>
        <w:rPr>
          <w:rFonts w:ascii="Times New Roman" w:eastAsia="Times New Roman" w:hAnsi="Times New Roman" w:cs="Times New Roman"/>
          <w:b/>
          <w:sz w:val="28"/>
          <w:szCs w:val="28"/>
          <w:lang w:eastAsia="ru-RU"/>
        </w:rPr>
      </w:pPr>
      <w:r w:rsidRPr="003D1D8A">
        <w:rPr>
          <w:b/>
          <w:noProof/>
          <w:lang w:eastAsia="ru-RU"/>
        </w:rPr>
        <w:drawing>
          <wp:anchor distT="0" distB="0" distL="114300" distR="114300" simplePos="0" relativeHeight="251660288" behindDoc="0" locked="0" layoutInCell="1" allowOverlap="1" wp14:anchorId="158600ED" wp14:editId="50DE4296">
            <wp:simplePos x="0" y="0"/>
            <wp:positionH relativeFrom="column">
              <wp:align>left</wp:align>
            </wp:positionH>
            <wp:positionV relativeFrom="paragraph">
              <wp:align>top</wp:align>
            </wp:positionV>
            <wp:extent cx="3506470" cy="3614420"/>
            <wp:effectExtent l="0" t="0" r="0" b="5080"/>
            <wp:wrapSquare wrapText="bothSides"/>
            <wp:docPr id="16" name="Рисунок 16" descr="http://www.ultracomp.ru/wp-content/uploads/2013/08/19sdg354dfg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ltracomp.ru/wp-content/uploads/2013/08/19sdg354dfgd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6470" cy="3614420"/>
                    </a:xfrm>
                    <a:prstGeom prst="rect">
                      <a:avLst/>
                    </a:prstGeom>
                    <a:noFill/>
                    <a:ln>
                      <a:noFill/>
                    </a:ln>
                  </pic:spPr>
                </pic:pic>
              </a:graphicData>
            </a:graphic>
          </wp:anchor>
        </w:drawing>
      </w:r>
      <w:proofErr w:type="gramStart"/>
      <w:r w:rsidRPr="003D1D8A">
        <w:rPr>
          <w:rFonts w:ascii="Times New Roman" w:eastAsia="Times New Roman" w:hAnsi="Times New Roman" w:cs="Times New Roman"/>
          <w:b/>
          <w:sz w:val="28"/>
          <w:szCs w:val="28"/>
          <w:lang w:eastAsia="ru-RU"/>
        </w:rPr>
        <w:t>Положительное</w:t>
      </w:r>
      <w:proofErr w:type="gramEnd"/>
      <w:r w:rsidRPr="003D1D8A">
        <w:rPr>
          <w:rFonts w:ascii="Times New Roman" w:eastAsia="Times New Roman" w:hAnsi="Times New Roman" w:cs="Times New Roman"/>
          <w:b/>
          <w:sz w:val="28"/>
          <w:szCs w:val="28"/>
          <w:lang w:eastAsia="ru-RU"/>
        </w:rPr>
        <w:t xml:space="preserve"> в увлечении компьютером.</w:t>
      </w:r>
    </w:p>
    <w:p w:rsidR="003D1D8A" w:rsidRDefault="003D1D8A" w:rsidP="003D1D8A">
      <w:pPr>
        <w:pStyle w:val="a5"/>
        <w:numPr>
          <w:ilvl w:val="0"/>
          <w:numId w:val="12"/>
        </w:numPr>
        <w:spacing w:after="0" w:line="270" w:lineRule="atLeast"/>
        <w:jc w:val="both"/>
        <w:rPr>
          <w:rFonts w:ascii="Times New Roman" w:eastAsia="Times New Roman" w:hAnsi="Times New Roman" w:cs="Times New Roman"/>
          <w:sz w:val="28"/>
          <w:szCs w:val="28"/>
          <w:lang w:eastAsia="ru-RU"/>
        </w:rPr>
      </w:pPr>
      <w:r w:rsidRPr="003D1D8A">
        <w:rPr>
          <w:rFonts w:ascii="Times New Roman" w:eastAsia="Times New Roman" w:hAnsi="Times New Roman" w:cs="Times New Roman"/>
          <w:sz w:val="28"/>
          <w:szCs w:val="28"/>
          <w:lang w:eastAsia="ru-RU"/>
        </w:rPr>
        <w:t>умение работать на компьютере (владение мышью, умение включать, выключить и т.д</w:t>
      </w:r>
      <w:proofErr w:type="gramStart"/>
      <w:r w:rsidRPr="003D1D8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3D1D8A">
        <w:rPr>
          <w:rFonts w:ascii="Times New Roman" w:eastAsia="Times New Roman" w:hAnsi="Times New Roman" w:cs="Times New Roman"/>
          <w:sz w:val="28"/>
          <w:szCs w:val="28"/>
          <w:lang w:eastAsia="ru-RU"/>
        </w:rPr>
        <w:t xml:space="preserve">)  </w:t>
      </w:r>
      <w:proofErr w:type="gramEnd"/>
    </w:p>
    <w:p w:rsidR="003D1D8A" w:rsidRDefault="003D1D8A" w:rsidP="003D1D8A">
      <w:pPr>
        <w:pStyle w:val="a5"/>
        <w:numPr>
          <w:ilvl w:val="0"/>
          <w:numId w:val="12"/>
        </w:numPr>
        <w:spacing w:after="0" w:line="270" w:lineRule="atLeast"/>
        <w:jc w:val="both"/>
        <w:rPr>
          <w:rFonts w:ascii="Times New Roman" w:eastAsia="Times New Roman" w:hAnsi="Times New Roman" w:cs="Times New Roman"/>
          <w:sz w:val="28"/>
          <w:szCs w:val="28"/>
          <w:lang w:eastAsia="ru-RU"/>
        </w:rPr>
      </w:pPr>
      <w:r w:rsidRPr="003D1D8A">
        <w:rPr>
          <w:rFonts w:ascii="Times New Roman" w:eastAsia="Times New Roman" w:hAnsi="Times New Roman" w:cs="Times New Roman"/>
          <w:sz w:val="28"/>
          <w:szCs w:val="28"/>
          <w:lang w:eastAsia="ru-RU"/>
        </w:rPr>
        <w:t>компьютер – источник информации</w:t>
      </w:r>
      <w:r>
        <w:rPr>
          <w:rFonts w:ascii="Times New Roman" w:eastAsia="Times New Roman" w:hAnsi="Times New Roman" w:cs="Times New Roman"/>
          <w:sz w:val="28"/>
          <w:szCs w:val="28"/>
          <w:lang w:eastAsia="ru-RU"/>
        </w:rPr>
        <w:t>.</w:t>
      </w:r>
    </w:p>
    <w:p w:rsidR="003D1D8A" w:rsidRPr="003D1D8A" w:rsidRDefault="003D1D8A" w:rsidP="003D1D8A">
      <w:pPr>
        <w:pStyle w:val="a5"/>
        <w:numPr>
          <w:ilvl w:val="0"/>
          <w:numId w:val="12"/>
        </w:numPr>
        <w:spacing w:after="0" w:line="270" w:lineRule="atLeast"/>
        <w:jc w:val="both"/>
        <w:rPr>
          <w:rFonts w:ascii="Times New Roman" w:eastAsia="Times New Roman" w:hAnsi="Times New Roman" w:cs="Times New Roman"/>
          <w:sz w:val="28"/>
          <w:szCs w:val="28"/>
          <w:lang w:eastAsia="ru-RU"/>
        </w:rPr>
      </w:pPr>
      <w:r w:rsidRPr="003D1D8A">
        <w:rPr>
          <w:rFonts w:ascii="Times New Roman" w:eastAsia="Times New Roman" w:hAnsi="Times New Roman" w:cs="Times New Roman"/>
          <w:sz w:val="28"/>
          <w:szCs w:val="28"/>
          <w:lang w:eastAsia="ru-RU"/>
        </w:rPr>
        <w:t>развитие интеллекта ребёнка через развивающие игры</w:t>
      </w:r>
      <w:r>
        <w:rPr>
          <w:rFonts w:ascii="Times New Roman" w:eastAsia="Times New Roman" w:hAnsi="Times New Roman" w:cs="Times New Roman"/>
          <w:sz w:val="28"/>
          <w:szCs w:val="28"/>
          <w:lang w:eastAsia="ru-RU"/>
        </w:rPr>
        <w:t>.</w:t>
      </w:r>
    </w:p>
    <w:p w:rsidR="003D1D8A" w:rsidRPr="003D1D8A" w:rsidRDefault="0011726D" w:rsidP="003D1D8A">
      <w:pPr>
        <w:spacing w:after="0" w:line="270" w:lineRule="atLeast"/>
        <w:jc w:val="center"/>
        <w:rPr>
          <w:rFonts w:ascii="Times New Roman" w:eastAsia="Times New Roman" w:hAnsi="Times New Roman" w:cs="Times New Roman"/>
          <w:b/>
          <w:sz w:val="28"/>
          <w:szCs w:val="28"/>
          <w:lang w:eastAsia="ru-RU"/>
        </w:rPr>
      </w:pPr>
      <w:proofErr w:type="gramStart"/>
      <w:r w:rsidRPr="003D1D8A">
        <w:rPr>
          <w:rFonts w:ascii="Times New Roman" w:eastAsia="Times New Roman" w:hAnsi="Times New Roman" w:cs="Times New Roman"/>
          <w:b/>
          <w:sz w:val="28"/>
          <w:szCs w:val="28"/>
          <w:lang w:eastAsia="ru-RU"/>
        </w:rPr>
        <w:t>Отрицательное</w:t>
      </w:r>
      <w:proofErr w:type="gramEnd"/>
      <w:r w:rsidR="003D1D8A" w:rsidRPr="003D1D8A">
        <w:rPr>
          <w:rFonts w:ascii="Times New Roman" w:eastAsia="Times New Roman" w:hAnsi="Times New Roman" w:cs="Times New Roman"/>
          <w:b/>
          <w:sz w:val="28"/>
          <w:szCs w:val="28"/>
          <w:lang w:eastAsia="ru-RU"/>
        </w:rPr>
        <w:t xml:space="preserve"> в увлечении компьютером.</w:t>
      </w:r>
    </w:p>
    <w:p w:rsidR="003D1D8A" w:rsidRDefault="0011726D" w:rsidP="0011726D">
      <w:pPr>
        <w:pStyle w:val="a5"/>
        <w:numPr>
          <w:ilvl w:val="0"/>
          <w:numId w:val="13"/>
        </w:numPr>
        <w:spacing w:after="0" w:line="270" w:lineRule="atLeast"/>
        <w:jc w:val="both"/>
        <w:rPr>
          <w:rFonts w:ascii="Times New Roman" w:eastAsia="Times New Roman" w:hAnsi="Times New Roman" w:cs="Times New Roman"/>
          <w:sz w:val="28"/>
          <w:szCs w:val="28"/>
          <w:lang w:eastAsia="ru-RU"/>
        </w:rPr>
      </w:pPr>
      <w:r w:rsidRPr="003D1D8A">
        <w:rPr>
          <w:rFonts w:ascii="Times New Roman" w:eastAsia="Times New Roman" w:hAnsi="Times New Roman" w:cs="Times New Roman"/>
          <w:sz w:val="28"/>
          <w:szCs w:val="28"/>
          <w:lang w:eastAsia="ru-RU"/>
        </w:rPr>
        <w:t>нарушение санитарно-гигиенических требований к организации места ведёт к ухудшению здоровья</w:t>
      </w:r>
      <w:r w:rsidR="003D1D8A">
        <w:rPr>
          <w:rFonts w:ascii="Times New Roman" w:eastAsia="Times New Roman" w:hAnsi="Times New Roman" w:cs="Times New Roman"/>
          <w:sz w:val="28"/>
          <w:szCs w:val="28"/>
          <w:lang w:eastAsia="ru-RU"/>
        </w:rPr>
        <w:t>.</w:t>
      </w:r>
    </w:p>
    <w:p w:rsidR="0011726D" w:rsidRPr="003D1D8A" w:rsidRDefault="0011726D" w:rsidP="0011726D">
      <w:pPr>
        <w:pStyle w:val="a5"/>
        <w:numPr>
          <w:ilvl w:val="0"/>
          <w:numId w:val="13"/>
        </w:numPr>
        <w:spacing w:after="0" w:line="270" w:lineRule="atLeast"/>
        <w:jc w:val="both"/>
        <w:rPr>
          <w:rFonts w:ascii="Times New Roman" w:eastAsia="Times New Roman" w:hAnsi="Times New Roman" w:cs="Times New Roman"/>
          <w:sz w:val="28"/>
          <w:szCs w:val="28"/>
          <w:lang w:eastAsia="ru-RU"/>
        </w:rPr>
      </w:pPr>
      <w:r w:rsidRPr="003D1D8A">
        <w:rPr>
          <w:rFonts w:ascii="Times New Roman" w:eastAsia="Times New Roman" w:hAnsi="Times New Roman" w:cs="Times New Roman"/>
          <w:sz w:val="28"/>
          <w:szCs w:val="28"/>
          <w:lang w:eastAsia="ru-RU"/>
        </w:rPr>
        <w:t>компьютерная зависимость</w:t>
      </w:r>
      <w:r w:rsidR="003D1D8A">
        <w:rPr>
          <w:rFonts w:ascii="Times New Roman" w:eastAsia="Times New Roman" w:hAnsi="Times New Roman" w:cs="Times New Roman"/>
          <w:sz w:val="28"/>
          <w:szCs w:val="28"/>
          <w:lang w:eastAsia="ru-RU"/>
        </w:rPr>
        <w:t>.</w:t>
      </w:r>
    </w:p>
    <w:p w:rsidR="0011726D" w:rsidRPr="0011726D" w:rsidRDefault="0011726D" w:rsidP="0011726D">
      <w:pPr>
        <w:spacing w:after="0" w:line="270" w:lineRule="atLeast"/>
        <w:jc w:val="both"/>
        <w:rPr>
          <w:rFonts w:ascii="Times New Roman" w:eastAsia="Times New Roman" w:hAnsi="Times New Roman" w:cs="Times New Roman"/>
          <w:sz w:val="28"/>
          <w:szCs w:val="28"/>
          <w:lang w:eastAsia="ru-RU"/>
        </w:rPr>
      </w:pPr>
    </w:p>
    <w:p w:rsidR="003D1D8A" w:rsidRDefault="003D1D8A" w:rsidP="0011726D">
      <w:pPr>
        <w:spacing w:after="0" w:line="27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3D1D8A" w:rsidRPr="003C49BC" w:rsidRDefault="003D1D8A" w:rsidP="00E66686">
      <w:pPr>
        <w:spacing w:after="0" w:line="270" w:lineRule="atLeast"/>
        <w:jc w:val="center"/>
        <w:rPr>
          <w:rFonts w:ascii="Times New Roman" w:eastAsia="Times New Roman" w:hAnsi="Times New Roman" w:cs="Times New Roman"/>
          <w:b/>
          <w:sz w:val="32"/>
          <w:szCs w:val="32"/>
          <w:lang w:eastAsia="ru-RU"/>
        </w:rPr>
      </w:pPr>
      <w:r w:rsidRPr="003C49BC">
        <w:rPr>
          <w:rFonts w:ascii="Times New Roman" w:eastAsia="Times New Roman" w:hAnsi="Times New Roman" w:cs="Times New Roman"/>
          <w:b/>
          <w:sz w:val="32"/>
          <w:szCs w:val="32"/>
          <w:lang w:eastAsia="ru-RU"/>
        </w:rPr>
        <w:t>Требования для работы с компьютером.</w:t>
      </w:r>
    </w:p>
    <w:p w:rsidR="003C49BC" w:rsidRPr="003C49BC" w:rsidRDefault="003C49BC" w:rsidP="003C49BC">
      <w:pPr>
        <w:pStyle w:val="a5"/>
        <w:numPr>
          <w:ilvl w:val="0"/>
          <w:numId w:val="20"/>
        </w:numPr>
        <w:spacing w:after="0" w:line="240" w:lineRule="auto"/>
        <w:ind w:left="284"/>
        <w:jc w:val="both"/>
        <w:rPr>
          <w:rFonts w:ascii="Calibri" w:eastAsia="Times New Roman" w:hAnsi="Calibri" w:cs="Arial"/>
          <w:color w:val="000000"/>
          <w:sz w:val="32"/>
          <w:szCs w:val="32"/>
          <w:lang w:eastAsia="ru-RU"/>
        </w:rPr>
      </w:pPr>
      <w:r w:rsidRPr="003C49BC">
        <w:rPr>
          <w:rFonts w:ascii="Times New Roman" w:eastAsia="Times New Roman" w:hAnsi="Times New Roman" w:cs="Times New Roman"/>
          <w:i/>
          <w:iCs/>
          <w:color w:val="000000"/>
          <w:sz w:val="32"/>
          <w:szCs w:val="32"/>
          <w:lang w:eastAsia="ru-RU"/>
        </w:rPr>
        <w:t>Монитор</w:t>
      </w:r>
      <w:r w:rsidRPr="003C49BC">
        <w:rPr>
          <w:rFonts w:ascii="Times New Roman" w:eastAsia="Times New Roman" w:hAnsi="Times New Roman" w:cs="Times New Roman"/>
          <w:color w:val="000000"/>
          <w:sz w:val="32"/>
          <w:szCs w:val="32"/>
          <w:lang w:eastAsia="ru-RU"/>
        </w:rPr>
        <w:t> - жидкокристаллический или плазменный. </w:t>
      </w:r>
      <w:r w:rsidRPr="003C49BC">
        <w:rPr>
          <w:rFonts w:ascii="Times New Roman" w:eastAsia="Times New Roman" w:hAnsi="Times New Roman" w:cs="Times New Roman"/>
          <w:i/>
          <w:iCs/>
          <w:color w:val="000000"/>
          <w:sz w:val="32"/>
          <w:szCs w:val="32"/>
          <w:lang w:eastAsia="ru-RU"/>
        </w:rPr>
        <w:t>Размер экрана дисплея</w:t>
      </w:r>
      <w:r w:rsidRPr="003C49BC">
        <w:rPr>
          <w:rFonts w:ascii="Times New Roman" w:eastAsia="Times New Roman" w:hAnsi="Times New Roman" w:cs="Times New Roman"/>
          <w:color w:val="000000"/>
          <w:sz w:val="32"/>
          <w:szCs w:val="32"/>
          <w:lang w:eastAsia="ru-RU"/>
        </w:rPr>
        <w:t> - по диагонали не менее 35-38 см для того, чтобы ребенок мог четко видеть текст с расстояния 50-70 см. Дисплей должен быть подвижным, чтобы его можно было поворачивать и наклонять в разные стороны в зависимости от освещения.</w:t>
      </w:r>
    </w:p>
    <w:p w:rsidR="003C49BC" w:rsidRPr="003C49BC" w:rsidRDefault="003C49BC" w:rsidP="003C49BC">
      <w:pPr>
        <w:pStyle w:val="a5"/>
        <w:numPr>
          <w:ilvl w:val="0"/>
          <w:numId w:val="19"/>
        </w:numPr>
        <w:spacing w:after="0" w:line="240" w:lineRule="auto"/>
        <w:ind w:left="284" w:hanging="284"/>
        <w:jc w:val="both"/>
        <w:rPr>
          <w:rFonts w:ascii="Calibri" w:eastAsia="Times New Roman" w:hAnsi="Calibri" w:cs="Arial"/>
          <w:color w:val="000000"/>
          <w:sz w:val="32"/>
          <w:szCs w:val="32"/>
          <w:lang w:eastAsia="ru-RU"/>
        </w:rPr>
      </w:pPr>
      <w:r w:rsidRPr="003C49BC">
        <w:rPr>
          <w:rFonts w:ascii="Times New Roman" w:eastAsia="Times New Roman" w:hAnsi="Times New Roman" w:cs="Times New Roman"/>
          <w:color w:val="000000"/>
          <w:sz w:val="32"/>
          <w:szCs w:val="32"/>
          <w:lang w:eastAsia="ru-RU"/>
        </w:rPr>
        <w:t>Располагайте компьютер обязательно задней стенкой системного блока к стене, или если есть возможность — в угол. Монитор должен располагаться на уровне глаз ребенка или чуть ниже, на расстоянии не менее 60 см от окна, таким образом, чтобы окно располагалось слева от компьютера. При этом на экран ни в коем случае не должны попадать блики от окна или других источников освещения.</w:t>
      </w:r>
      <w:r w:rsidRPr="003C49BC">
        <w:rPr>
          <w:rFonts w:ascii="Calibri" w:eastAsia="Times New Roman" w:hAnsi="Calibri" w:cs="Arial"/>
          <w:color w:val="000000"/>
          <w:sz w:val="32"/>
          <w:szCs w:val="32"/>
          <w:lang w:eastAsia="ru-RU"/>
        </w:rPr>
        <w:t> </w:t>
      </w:r>
    </w:p>
    <w:p w:rsidR="003C49BC" w:rsidRPr="003C49BC" w:rsidRDefault="0061676C" w:rsidP="003C49BC">
      <w:pPr>
        <w:pStyle w:val="a5"/>
        <w:numPr>
          <w:ilvl w:val="0"/>
          <w:numId w:val="19"/>
        </w:numPr>
        <w:spacing w:after="0" w:line="240" w:lineRule="auto"/>
        <w:ind w:left="284" w:hanging="284"/>
        <w:jc w:val="both"/>
        <w:rPr>
          <w:rFonts w:ascii="Calibri" w:eastAsia="Times New Roman" w:hAnsi="Calibri" w:cs="Times New Roman"/>
          <w:color w:val="000000"/>
          <w:sz w:val="32"/>
          <w:szCs w:val="32"/>
          <w:lang w:eastAsia="ru-RU"/>
        </w:rPr>
      </w:pPr>
      <w:r>
        <w:rPr>
          <w:rFonts w:ascii="Times New Roman" w:eastAsia="Times New Roman" w:hAnsi="Times New Roman" w:cs="Times New Roman"/>
          <w:color w:val="000000"/>
          <w:sz w:val="32"/>
          <w:szCs w:val="32"/>
          <w:lang w:eastAsia="ru-RU"/>
        </w:rPr>
        <w:t>Наличие дневного</w:t>
      </w:r>
      <w:r w:rsidR="003C49BC" w:rsidRPr="003C49BC">
        <w:rPr>
          <w:rFonts w:ascii="Times New Roman" w:eastAsia="Times New Roman" w:hAnsi="Times New Roman" w:cs="Times New Roman"/>
          <w:color w:val="000000"/>
          <w:sz w:val="32"/>
          <w:szCs w:val="32"/>
          <w:lang w:eastAsia="ru-RU"/>
        </w:rPr>
        <w:t xml:space="preserve"> свет</w:t>
      </w:r>
      <w:r>
        <w:rPr>
          <w:rFonts w:ascii="Times New Roman" w:eastAsia="Times New Roman" w:hAnsi="Times New Roman" w:cs="Times New Roman"/>
          <w:color w:val="000000"/>
          <w:sz w:val="32"/>
          <w:szCs w:val="32"/>
          <w:lang w:eastAsia="ru-RU"/>
        </w:rPr>
        <w:t>а</w:t>
      </w:r>
      <w:r w:rsidR="003C49BC" w:rsidRPr="003C49BC">
        <w:rPr>
          <w:rFonts w:ascii="Times New Roman" w:eastAsia="Times New Roman" w:hAnsi="Times New Roman" w:cs="Times New Roman"/>
          <w:color w:val="000000"/>
          <w:sz w:val="32"/>
          <w:szCs w:val="32"/>
          <w:lang w:eastAsia="ru-RU"/>
        </w:rPr>
        <w:t>. Ни в коем случае нельзя использовать неоновые лампы, т.к. они мигают, излучают рассеянный свет, имеют недостаток цветового спектра и не создают четких теней, что способствует сильному напряжению глаз и даже снижению зрения, а также могут вызвать повышение возбудимости у детей.</w:t>
      </w:r>
    </w:p>
    <w:p w:rsidR="00E66686" w:rsidRPr="0061676C" w:rsidRDefault="003C49BC" w:rsidP="0061676C">
      <w:pPr>
        <w:pStyle w:val="a5"/>
        <w:spacing w:after="0" w:line="240" w:lineRule="auto"/>
        <w:ind w:left="284"/>
        <w:jc w:val="center"/>
        <w:rPr>
          <w:rFonts w:ascii="Times New Roman" w:eastAsia="Times New Roman" w:hAnsi="Times New Roman" w:cs="Times New Roman"/>
          <w:color w:val="000000"/>
          <w:sz w:val="32"/>
          <w:szCs w:val="32"/>
          <w:lang w:eastAsia="ru-RU"/>
        </w:rPr>
      </w:pPr>
      <w:r>
        <w:rPr>
          <w:noProof/>
          <w:lang w:eastAsia="ru-RU"/>
        </w:rPr>
        <w:lastRenderedPageBreak/>
        <w:drawing>
          <wp:inline distT="0" distB="0" distL="0" distR="0" wp14:anchorId="1409A6AF" wp14:editId="514C4337">
            <wp:extent cx="5109882" cy="2958353"/>
            <wp:effectExtent l="0" t="0" r="0" b="0"/>
            <wp:docPr id="20" name="Рисунок 20" descr="http://kakotvet.com/images2/kak_otvlech_rebenka_ot_kompyuternih_ig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kotvet.com/images2/kak_otvlech_rebenka_ot_kompyuternih_igr.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3097" cy="2960214"/>
                    </a:xfrm>
                    <a:prstGeom prst="rect">
                      <a:avLst/>
                    </a:prstGeom>
                    <a:noFill/>
                    <a:ln>
                      <a:noFill/>
                    </a:ln>
                  </pic:spPr>
                </pic:pic>
              </a:graphicData>
            </a:graphic>
          </wp:inline>
        </w:drawing>
      </w:r>
    </w:p>
    <w:p w:rsidR="003C49BC" w:rsidRPr="003C49BC" w:rsidRDefault="003C49BC" w:rsidP="0061676C">
      <w:pPr>
        <w:pStyle w:val="a5"/>
        <w:numPr>
          <w:ilvl w:val="0"/>
          <w:numId w:val="19"/>
        </w:numPr>
        <w:spacing w:after="0" w:line="240" w:lineRule="auto"/>
        <w:ind w:left="284" w:hanging="284"/>
        <w:jc w:val="both"/>
        <w:rPr>
          <w:rFonts w:ascii="Calibri" w:eastAsia="Times New Roman" w:hAnsi="Calibri" w:cs="Times New Roman"/>
          <w:color w:val="000000"/>
          <w:sz w:val="32"/>
          <w:szCs w:val="32"/>
          <w:lang w:eastAsia="ru-RU"/>
        </w:rPr>
      </w:pPr>
      <w:r w:rsidRPr="003C49BC">
        <w:rPr>
          <w:rFonts w:ascii="Times New Roman" w:eastAsia="Times New Roman" w:hAnsi="Times New Roman" w:cs="Times New Roman"/>
          <w:color w:val="000000"/>
          <w:sz w:val="32"/>
          <w:szCs w:val="32"/>
          <w:lang w:eastAsia="ru-RU"/>
        </w:rPr>
        <w:t>Следите за </w:t>
      </w:r>
      <w:r w:rsidRPr="003C49BC">
        <w:rPr>
          <w:rFonts w:ascii="Times New Roman" w:eastAsia="Times New Roman" w:hAnsi="Times New Roman" w:cs="Times New Roman"/>
          <w:i/>
          <w:iCs/>
          <w:color w:val="000000"/>
          <w:sz w:val="32"/>
          <w:szCs w:val="32"/>
          <w:lang w:eastAsia="ru-RU"/>
        </w:rPr>
        <w:t>правильной посадкой</w:t>
      </w:r>
      <w:r w:rsidRPr="003C49BC">
        <w:rPr>
          <w:rFonts w:ascii="Times New Roman" w:eastAsia="Times New Roman" w:hAnsi="Times New Roman" w:cs="Times New Roman"/>
          <w:color w:val="000000"/>
          <w:sz w:val="32"/>
          <w:szCs w:val="32"/>
          <w:lang w:eastAsia="ru-RU"/>
        </w:rPr>
        <w:t> ребенка за столом. Ведь организм вашего ребенка бурно развивается. Кости рук еще не</w:t>
      </w:r>
      <w:r>
        <w:rPr>
          <w:rFonts w:ascii="Times New Roman" w:eastAsia="Times New Roman" w:hAnsi="Times New Roman" w:cs="Times New Roman"/>
          <w:color w:val="000000"/>
          <w:sz w:val="32"/>
          <w:szCs w:val="32"/>
          <w:lang w:eastAsia="ru-RU"/>
        </w:rPr>
        <w:t xml:space="preserve"> сформированы, </w:t>
      </w:r>
    </w:p>
    <w:p w:rsidR="003C49BC" w:rsidRPr="003C49BC" w:rsidRDefault="0061676C" w:rsidP="0061676C">
      <w:pPr>
        <w:pStyle w:val="a5"/>
        <w:spacing w:after="0" w:line="240" w:lineRule="auto"/>
        <w:ind w:left="284" w:hanging="284"/>
        <w:jc w:val="both"/>
        <w:rPr>
          <w:noProof/>
          <w:lang w:eastAsia="ru-RU"/>
        </w:rPr>
      </w:pPr>
      <w:r>
        <w:rPr>
          <w:rFonts w:ascii="Times New Roman" w:eastAsia="Times New Roman" w:hAnsi="Times New Roman" w:cs="Times New Roman"/>
          <w:color w:val="000000"/>
          <w:sz w:val="32"/>
          <w:szCs w:val="32"/>
          <w:lang w:eastAsia="ru-RU"/>
        </w:rPr>
        <w:t xml:space="preserve">   </w:t>
      </w:r>
      <w:r w:rsidR="003C49BC" w:rsidRPr="003C49BC">
        <w:rPr>
          <w:rFonts w:ascii="Times New Roman" w:eastAsia="Times New Roman" w:hAnsi="Times New Roman" w:cs="Times New Roman"/>
          <w:color w:val="000000"/>
          <w:sz w:val="32"/>
          <w:szCs w:val="32"/>
          <w:lang w:eastAsia="ru-RU"/>
        </w:rPr>
        <w:t>позвоночник тоже еще не до конца окреп. </w:t>
      </w:r>
      <w:r w:rsidR="003C49BC" w:rsidRPr="003C49BC">
        <w:rPr>
          <w:rFonts w:ascii="Times New Roman" w:eastAsia="Times New Roman" w:hAnsi="Times New Roman" w:cs="Times New Roman"/>
          <w:i/>
          <w:iCs/>
          <w:color w:val="000000"/>
          <w:sz w:val="32"/>
          <w:szCs w:val="32"/>
          <w:lang w:eastAsia="ru-RU"/>
        </w:rPr>
        <w:t>Стул</w:t>
      </w:r>
      <w:r w:rsidR="003C49BC" w:rsidRPr="003C49BC">
        <w:rPr>
          <w:rFonts w:ascii="Times New Roman" w:eastAsia="Times New Roman" w:hAnsi="Times New Roman" w:cs="Times New Roman"/>
          <w:color w:val="000000"/>
          <w:sz w:val="32"/>
          <w:szCs w:val="32"/>
          <w:lang w:eastAsia="ru-RU"/>
        </w:rPr>
        <w:t> обязательно должен быть </w:t>
      </w:r>
      <w:r w:rsidR="003C49BC" w:rsidRPr="003C49BC">
        <w:rPr>
          <w:rFonts w:ascii="Times New Roman" w:eastAsia="Times New Roman" w:hAnsi="Times New Roman" w:cs="Times New Roman"/>
          <w:i/>
          <w:iCs/>
          <w:color w:val="000000"/>
          <w:sz w:val="32"/>
          <w:szCs w:val="32"/>
          <w:lang w:eastAsia="ru-RU"/>
        </w:rPr>
        <w:t>со спинкой</w:t>
      </w:r>
      <w:r w:rsidR="003C49BC" w:rsidRPr="003C49BC">
        <w:rPr>
          <w:rFonts w:ascii="Times New Roman" w:eastAsia="Times New Roman" w:hAnsi="Times New Roman" w:cs="Times New Roman"/>
          <w:color w:val="000000"/>
          <w:sz w:val="32"/>
          <w:szCs w:val="32"/>
          <w:lang w:eastAsia="ru-RU"/>
        </w:rPr>
        <w:t>, а </w:t>
      </w:r>
      <w:r w:rsidR="003C49BC" w:rsidRPr="003C49BC">
        <w:rPr>
          <w:rFonts w:ascii="Times New Roman" w:eastAsia="Times New Roman" w:hAnsi="Times New Roman" w:cs="Times New Roman"/>
          <w:i/>
          <w:iCs/>
          <w:color w:val="000000"/>
          <w:sz w:val="32"/>
          <w:szCs w:val="32"/>
          <w:lang w:eastAsia="ru-RU"/>
        </w:rPr>
        <w:t>под ноги</w:t>
      </w:r>
      <w:r w:rsidR="003C49BC" w:rsidRPr="003C49BC">
        <w:rPr>
          <w:rFonts w:ascii="Times New Roman" w:eastAsia="Times New Roman" w:hAnsi="Times New Roman" w:cs="Times New Roman"/>
          <w:color w:val="000000"/>
          <w:sz w:val="32"/>
          <w:szCs w:val="32"/>
          <w:lang w:eastAsia="ru-RU"/>
        </w:rPr>
        <w:t> ребенка дошкольного и младшего школьного возраста всегда должны ставиться </w:t>
      </w:r>
      <w:r w:rsidR="003C49BC" w:rsidRPr="003C49BC">
        <w:rPr>
          <w:rFonts w:ascii="Times New Roman" w:eastAsia="Times New Roman" w:hAnsi="Times New Roman" w:cs="Times New Roman"/>
          <w:i/>
          <w:iCs/>
          <w:color w:val="000000"/>
          <w:sz w:val="32"/>
          <w:szCs w:val="32"/>
          <w:lang w:eastAsia="ru-RU"/>
        </w:rPr>
        <w:t>подставки</w:t>
      </w:r>
      <w:r w:rsidR="003C49BC" w:rsidRPr="003C49BC">
        <w:rPr>
          <w:rFonts w:ascii="Times New Roman" w:eastAsia="Times New Roman" w:hAnsi="Times New Roman" w:cs="Times New Roman"/>
          <w:color w:val="000000"/>
          <w:sz w:val="32"/>
          <w:szCs w:val="32"/>
          <w:lang w:eastAsia="ru-RU"/>
        </w:rPr>
        <w:t>.  Посадка должна быть прямая. Руки должны свободно лежать на столе.</w:t>
      </w:r>
    </w:p>
    <w:p w:rsidR="003C49BC" w:rsidRPr="003C49BC" w:rsidRDefault="003C49BC" w:rsidP="003C49BC">
      <w:pPr>
        <w:pStyle w:val="a5"/>
        <w:numPr>
          <w:ilvl w:val="0"/>
          <w:numId w:val="19"/>
        </w:numPr>
        <w:spacing w:after="0" w:line="240" w:lineRule="auto"/>
        <w:ind w:left="284" w:hanging="284"/>
        <w:jc w:val="both"/>
        <w:rPr>
          <w:rFonts w:ascii="Calibri" w:eastAsia="Times New Roman" w:hAnsi="Calibri" w:cs="Times New Roman"/>
          <w:color w:val="000000"/>
          <w:sz w:val="32"/>
          <w:szCs w:val="32"/>
          <w:lang w:eastAsia="ru-RU"/>
        </w:rPr>
      </w:pPr>
      <w:r w:rsidRPr="003C49BC">
        <w:rPr>
          <w:rFonts w:ascii="Times New Roman" w:eastAsia="Times New Roman" w:hAnsi="Times New Roman" w:cs="Times New Roman"/>
          <w:color w:val="000000"/>
          <w:sz w:val="32"/>
          <w:szCs w:val="32"/>
          <w:lang w:eastAsia="ru-RU"/>
        </w:rPr>
        <w:t>Если р</w:t>
      </w:r>
      <w:r w:rsidR="0061676C">
        <w:rPr>
          <w:rFonts w:ascii="Times New Roman" w:eastAsia="Times New Roman" w:hAnsi="Times New Roman" w:cs="Times New Roman"/>
          <w:color w:val="000000"/>
          <w:sz w:val="32"/>
          <w:szCs w:val="32"/>
          <w:lang w:eastAsia="ru-RU"/>
        </w:rPr>
        <w:t>ебенок уже умеет читать</w:t>
      </w:r>
      <w:r w:rsidRPr="003C49BC">
        <w:rPr>
          <w:rFonts w:ascii="Times New Roman" w:eastAsia="Times New Roman" w:hAnsi="Times New Roman" w:cs="Times New Roman"/>
          <w:color w:val="000000"/>
          <w:sz w:val="32"/>
          <w:szCs w:val="32"/>
          <w:lang w:eastAsia="ru-RU"/>
        </w:rPr>
        <w:t>, то </w:t>
      </w:r>
      <w:r w:rsidRPr="003C49BC">
        <w:rPr>
          <w:rFonts w:ascii="Times New Roman" w:eastAsia="Times New Roman" w:hAnsi="Times New Roman" w:cs="Times New Roman"/>
          <w:i/>
          <w:iCs/>
          <w:color w:val="000000"/>
          <w:sz w:val="32"/>
          <w:szCs w:val="32"/>
          <w:lang w:eastAsia="ru-RU"/>
        </w:rPr>
        <w:t>размер шрифта</w:t>
      </w:r>
      <w:r w:rsidRPr="003C49BC">
        <w:rPr>
          <w:rFonts w:ascii="Times New Roman" w:eastAsia="Times New Roman" w:hAnsi="Times New Roman" w:cs="Times New Roman"/>
          <w:color w:val="000000"/>
          <w:sz w:val="32"/>
          <w:szCs w:val="32"/>
          <w:lang w:eastAsia="ru-RU"/>
        </w:rPr>
        <w:t> должен быть не менее 14, цвет шрифта всегда должен быть черным, а цвет экрана белый. В цветовой гамме можно периодически использовать желто-зеленые тона.</w:t>
      </w:r>
    </w:p>
    <w:p w:rsidR="003C49BC" w:rsidRPr="003C49BC" w:rsidRDefault="003C49BC" w:rsidP="003C49BC">
      <w:pPr>
        <w:pStyle w:val="a5"/>
        <w:numPr>
          <w:ilvl w:val="0"/>
          <w:numId w:val="19"/>
        </w:numPr>
        <w:spacing w:after="0" w:line="240" w:lineRule="auto"/>
        <w:ind w:left="284" w:hanging="284"/>
        <w:jc w:val="both"/>
        <w:rPr>
          <w:rFonts w:ascii="Calibri" w:eastAsia="Times New Roman" w:hAnsi="Calibri" w:cs="Times New Roman"/>
          <w:color w:val="000000"/>
          <w:sz w:val="32"/>
          <w:szCs w:val="32"/>
          <w:lang w:eastAsia="ru-RU"/>
        </w:rPr>
      </w:pPr>
      <w:r w:rsidRPr="003C49BC">
        <w:rPr>
          <w:rFonts w:ascii="Times New Roman" w:eastAsia="Times New Roman" w:hAnsi="Times New Roman" w:cs="Times New Roman"/>
          <w:color w:val="000000"/>
          <w:sz w:val="32"/>
          <w:szCs w:val="32"/>
          <w:lang w:eastAsia="ru-RU"/>
        </w:rPr>
        <w:t>Обязательно проводите в помещении, в котором играет ваш ребенок, </w:t>
      </w:r>
      <w:r w:rsidRPr="003C49BC">
        <w:rPr>
          <w:rFonts w:ascii="Times New Roman" w:eastAsia="Times New Roman" w:hAnsi="Times New Roman" w:cs="Times New Roman"/>
          <w:i/>
          <w:iCs/>
          <w:color w:val="000000"/>
          <w:sz w:val="32"/>
          <w:szCs w:val="32"/>
          <w:lang w:eastAsia="ru-RU"/>
        </w:rPr>
        <w:t>влажную уборку</w:t>
      </w:r>
      <w:r w:rsidRPr="003C49BC">
        <w:rPr>
          <w:rFonts w:ascii="Times New Roman" w:eastAsia="Times New Roman" w:hAnsi="Times New Roman" w:cs="Times New Roman"/>
          <w:color w:val="000000"/>
          <w:sz w:val="32"/>
          <w:szCs w:val="32"/>
          <w:lang w:eastAsia="ru-RU"/>
        </w:rPr>
        <w:t xml:space="preserve">. Желательно это делать два раза в день, но как минимум один раз в день проводить влажную уборку обязательно. </w:t>
      </w:r>
    </w:p>
    <w:p w:rsidR="003C49BC" w:rsidRPr="003C49BC" w:rsidRDefault="003C49BC" w:rsidP="003C49BC">
      <w:pPr>
        <w:pStyle w:val="a5"/>
        <w:numPr>
          <w:ilvl w:val="0"/>
          <w:numId w:val="19"/>
        </w:numPr>
        <w:spacing w:after="0" w:line="240" w:lineRule="auto"/>
        <w:ind w:left="284" w:hanging="284"/>
        <w:jc w:val="both"/>
        <w:rPr>
          <w:rFonts w:ascii="Calibri" w:eastAsia="Times New Roman" w:hAnsi="Calibri" w:cs="Times New Roman"/>
          <w:color w:val="000000"/>
          <w:sz w:val="32"/>
          <w:szCs w:val="32"/>
          <w:lang w:eastAsia="ru-RU"/>
        </w:rPr>
      </w:pPr>
      <w:r w:rsidRPr="003C49BC">
        <w:rPr>
          <w:rFonts w:ascii="Times New Roman" w:eastAsia="Times New Roman" w:hAnsi="Times New Roman" w:cs="Times New Roman"/>
          <w:color w:val="000000"/>
          <w:sz w:val="32"/>
          <w:szCs w:val="32"/>
          <w:lang w:eastAsia="ru-RU"/>
        </w:rPr>
        <w:t>Обязательно проветривайте помещение, в котором играет ваш ребенок.</w:t>
      </w:r>
      <w:r w:rsidRPr="003C49BC">
        <w:rPr>
          <w:rFonts w:ascii="Calibri" w:eastAsia="Times New Roman" w:hAnsi="Calibri" w:cs="Arial"/>
          <w:color w:val="000000"/>
          <w:sz w:val="32"/>
          <w:szCs w:val="32"/>
          <w:lang w:eastAsia="ru-RU"/>
        </w:rPr>
        <w:t> </w:t>
      </w:r>
    </w:p>
    <w:p w:rsidR="003C49BC" w:rsidRPr="003C49BC" w:rsidRDefault="003C49BC" w:rsidP="003C49BC">
      <w:pPr>
        <w:pStyle w:val="a5"/>
        <w:numPr>
          <w:ilvl w:val="0"/>
          <w:numId w:val="19"/>
        </w:numPr>
        <w:spacing w:after="0" w:line="240" w:lineRule="auto"/>
        <w:ind w:left="284" w:hanging="284"/>
        <w:jc w:val="both"/>
        <w:rPr>
          <w:rFonts w:ascii="Calibri" w:eastAsia="Times New Roman" w:hAnsi="Calibri" w:cs="Times New Roman"/>
          <w:color w:val="000000"/>
          <w:sz w:val="32"/>
          <w:szCs w:val="32"/>
          <w:lang w:eastAsia="ru-RU"/>
        </w:rPr>
      </w:pPr>
      <w:r w:rsidRPr="003C49BC">
        <w:rPr>
          <w:rFonts w:ascii="Times New Roman" w:eastAsia="Times New Roman" w:hAnsi="Times New Roman" w:cs="Times New Roman"/>
          <w:bCs/>
          <w:color w:val="000000"/>
          <w:sz w:val="32"/>
          <w:szCs w:val="32"/>
          <w:lang w:eastAsia="ru-RU"/>
        </w:rPr>
        <w:t>Ограничьте длительность игры</w:t>
      </w:r>
      <w:r w:rsidRPr="003C49BC">
        <w:rPr>
          <w:rFonts w:ascii="Times New Roman" w:eastAsia="Times New Roman" w:hAnsi="Times New Roman" w:cs="Times New Roman"/>
          <w:color w:val="000000"/>
          <w:sz w:val="32"/>
          <w:szCs w:val="32"/>
          <w:lang w:eastAsia="ru-RU"/>
        </w:rPr>
        <w:t xml:space="preserve">. </w:t>
      </w:r>
      <w:r w:rsidRPr="003C49BC">
        <w:rPr>
          <w:rFonts w:ascii="Times New Roman" w:eastAsia="Times New Roman" w:hAnsi="Times New Roman" w:cs="Times New Roman"/>
          <w:bCs/>
          <w:color w:val="000000"/>
          <w:sz w:val="32"/>
          <w:szCs w:val="32"/>
          <w:lang w:eastAsia="ru-RU"/>
        </w:rPr>
        <w:t>Детям до 5 лет не рекомендуется пользоваться компьютером.</w:t>
      </w:r>
      <w:r w:rsidRPr="003C49BC">
        <w:rPr>
          <w:rFonts w:ascii="Times New Roman" w:eastAsia="Times New Roman" w:hAnsi="Times New Roman" w:cs="Times New Roman"/>
          <w:color w:val="000000"/>
          <w:sz w:val="32"/>
          <w:szCs w:val="32"/>
          <w:lang w:eastAsia="ru-RU"/>
        </w:rPr>
        <w:t> </w:t>
      </w:r>
      <w:r w:rsidRPr="003C49BC">
        <w:rPr>
          <w:rFonts w:ascii="Times New Roman" w:eastAsia="Times New Roman" w:hAnsi="Times New Roman" w:cs="Times New Roman"/>
          <w:bCs/>
          <w:color w:val="000000"/>
          <w:sz w:val="32"/>
          <w:szCs w:val="32"/>
          <w:lang w:eastAsia="ru-RU"/>
        </w:rPr>
        <w:t>Детям 5 – 7 лет</w:t>
      </w:r>
      <w:r w:rsidRPr="003C49BC">
        <w:rPr>
          <w:rFonts w:ascii="Times New Roman" w:eastAsia="Times New Roman" w:hAnsi="Times New Roman" w:cs="Times New Roman"/>
          <w:color w:val="000000"/>
          <w:sz w:val="32"/>
          <w:szCs w:val="32"/>
          <w:lang w:eastAsia="ru-RU"/>
        </w:rPr>
        <w:t xml:space="preserve"> можно "общаться" с компьютером </w:t>
      </w:r>
      <w:r w:rsidRPr="003C49BC">
        <w:rPr>
          <w:rFonts w:ascii="Times New Roman" w:eastAsia="Times New Roman" w:hAnsi="Times New Roman" w:cs="Times New Roman"/>
          <w:bCs/>
          <w:color w:val="000000"/>
          <w:sz w:val="32"/>
          <w:szCs w:val="32"/>
          <w:lang w:eastAsia="ru-RU"/>
        </w:rPr>
        <w:t>не более 10-15 минут в день 3-4 раза в неделю. </w:t>
      </w:r>
      <w:r w:rsidRPr="003C49BC">
        <w:rPr>
          <w:rFonts w:ascii="Times New Roman" w:eastAsia="Times New Roman" w:hAnsi="Times New Roman" w:cs="Times New Roman"/>
          <w:color w:val="000000"/>
          <w:sz w:val="32"/>
          <w:szCs w:val="32"/>
          <w:lang w:eastAsia="ru-RU"/>
        </w:rPr>
        <w:t>Учащимся первого класса - 10-15 минут в день.</w:t>
      </w:r>
    </w:p>
    <w:p w:rsidR="0011726D" w:rsidRPr="0087029A" w:rsidRDefault="0011726D" w:rsidP="00027CA6">
      <w:pPr>
        <w:spacing w:after="0" w:line="270" w:lineRule="atLeast"/>
        <w:jc w:val="center"/>
        <w:rPr>
          <w:rFonts w:ascii="Times New Roman" w:eastAsia="Times New Roman" w:hAnsi="Times New Roman" w:cs="Times New Roman"/>
          <w:b/>
          <w:sz w:val="32"/>
          <w:szCs w:val="32"/>
          <w:lang w:eastAsia="ru-RU"/>
        </w:rPr>
      </w:pPr>
      <w:r w:rsidRPr="0087029A">
        <w:rPr>
          <w:rFonts w:ascii="Times New Roman" w:eastAsia="Times New Roman" w:hAnsi="Times New Roman" w:cs="Times New Roman"/>
          <w:b/>
          <w:sz w:val="32"/>
          <w:szCs w:val="32"/>
          <w:lang w:eastAsia="ru-RU"/>
        </w:rPr>
        <w:t>Упражнения для проведения зрительной гимнастики:</w:t>
      </w:r>
    </w:p>
    <w:p w:rsidR="00027CA6" w:rsidRPr="0087029A" w:rsidRDefault="0011726D" w:rsidP="0011726D">
      <w:pPr>
        <w:pStyle w:val="a5"/>
        <w:numPr>
          <w:ilvl w:val="0"/>
          <w:numId w:val="15"/>
        </w:numPr>
        <w:spacing w:after="0" w:line="270" w:lineRule="atLeast"/>
        <w:jc w:val="both"/>
        <w:rPr>
          <w:rFonts w:ascii="Times New Roman" w:eastAsia="Times New Roman" w:hAnsi="Times New Roman" w:cs="Times New Roman"/>
          <w:sz w:val="32"/>
          <w:szCs w:val="32"/>
          <w:lang w:eastAsia="ru-RU"/>
        </w:rPr>
      </w:pPr>
      <w:r w:rsidRPr="0087029A">
        <w:rPr>
          <w:rFonts w:ascii="Times New Roman" w:eastAsia="Times New Roman" w:hAnsi="Times New Roman" w:cs="Times New Roman"/>
          <w:sz w:val="32"/>
          <w:szCs w:val="32"/>
          <w:lang w:eastAsia="ru-RU"/>
        </w:rPr>
        <w:t>Сильно закрыть глаза (зажмурить) на счет 1-4, затем раскрыть глаза, посмотреть вдаль через окно на счет 1-6. Повторить 3 раза.</w:t>
      </w:r>
    </w:p>
    <w:p w:rsidR="00027CA6" w:rsidRPr="0087029A" w:rsidRDefault="0011726D" w:rsidP="0011726D">
      <w:pPr>
        <w:pStyle w:val="a5"/>
        <w:numPr>
          <w:ilvl w:val="0"/>
          <w:numId w:val="15"/>
        </w:numPr>
        <w:spacing w:after="0" w:line="270" w:lineRule="atLeast"/>
        <w:jc w:val="both"/>
        <w:rPr>
          <w:rFonts w:ascii="Times New Roman" w:eastAsia="Times New Roman" w:hAnsi="Times New Roman" w:cs="Times New Roman"/>
          <w:sz w:val="32"/>
          <w:szCs w:val="32"/>
          <w:lang w:eastAsia="ru-RU"/>
        </w:rPr>
      </w:pPr>
      <w:r w:rsidRPr="0087029A">
        <w:rPr>
          <w:rFonts w:ascii="Times New Roman" w:eastAsia="Times New Roman" w:hAnsi="Times New Roman" w:cs="Times New Roman"/>
          <w:sz w:val="32"/>
          <w:szCs w:val="32"/>
          <w:lang w:eastAsia="ru-RU"/>
        </w:rPr>
        <w:t>Не поворачивая головы, посмотреть направо и зафиксировать взгляд на счет 1-4, затем посмотреть вдаль на счет 1-6. Аналогично проводится упражнение с фиксацией взгляда влево.</w:t>
      </w:r>
    </w:p>
    <w:p w:rsidR="00027CA6" w:rsidRPr="0087029A" w:rsidRDefault="0011726D" w:rsidP="0011726D">
      <w:pPr>
        <w:pStyle w:val="a5"/>
        <w:numPr>
          <w:ilvl w:val="0"/>
          <w:numId w:val="15"/>
        </w:numPr>
        <w:spacing w:after="0" w:line="270" w:lineRule="atLeast"/>
        <w:jc w:val="both"/>
        <w:rPr>
          <w:rFonts w:ascii="Times New Roman" w:eastAsia="Times New Roman" w:hAnsi="Times New Roman" w:cs="Times New Roman"/>
          <w:sz w:val="32"/>
          <w:szCs w:val="32"/>
          <w:lang w:eastAsia="ru-RU"/>
        </w:rPr>
      </w:pPr>
      <w:r w:rsidRPr="0087029A">
        <w:rPr>
          <w:rFonts w:ascii="Times New Roman" w:eastAsia="Times New Roman" w:hAnsi="Times New Roman" w:cs="Times New Roman"/>
          <w:sz w:val="32"/>
          <w:szCs w:val="32"/>
          <w:lang w:eastAsia="ru-RU"/>
        </w:rPr>
        <w:t>Голову держать прямо. Поморгать на счет 10-15.</w:t>
      </w:r>
    </w:p>
    <w:p w:rsidR="00027CA6" w:rsidRPr="0087029A" w:rsidRDefault="0011726D" w:rsidP="0011726D">
      <w:pPr>
        <w:pStyle w:val="a5"/>
        <w:numPr>
          <w:ilvl w:val="0"/>
          <w:numId w:val="15"/>
        </w:numPr>
        <w:spacing w:after="0" w:line="270" w:lineRule="atLeast"/>
        <w:jc w:val="both"/>
        <w:rPr>
          <w:rFonts w:ascii="Times New Roman" w:eastAsia="Times New Roman" w:hAnsi="Times New Roman" w:cs="Times New Roman"/>
          <w:sz w:val="32"/>
          <w:szCs w:val="32"/>
          <w:lang w:eastAsia="ru-RU"/>
        </w:rPr>
      </w:pPr>
      <w:r w:rsidRPr="0087029A">
        <w:rPr>
          <w:rFonts w:ascii="Times New Roman" w:eastAsia="Times New Roman" w:hAnsi="Times New Roman" w:cs="Times New Roman"/>
          <w:sz w:val="32"/>
          <w:szCs w:val="32"/>
          <w:lang w:eastAsia="ru-RU"/>
        </w:rPr>
        <w:t>Не поворачивая головы перевести взор с фиксацией его на счет 1-4 - вверх, на счет 1-6 - прямо, 1-4 - вниз, 1-6 - прямо.</w:t>
      </w:r>
    </w:p>
    <w:p w:rsidR="00027CA6" w:rsidRPr="0087029A" w:rsidRDefault="0011726D" w:rsidP="0011726D">
      <w:pPr>
        <w:pStyle w:val="a5"/>
        <w:numPr>
          <w:ilvl w:val="0"/>
          <w:numId w:val="15"/>
        </w:numPr>
        <w:spacing w:after="0" w:line="270" w:lineRule="atLeast"/>
        <w:jc w:val="both"/>
        <w:rPr>
          <w:rFonts w:ascii="Times New Roman" w:eastAsia="Times New Roman" w:hAnsi="Times New Roman" w:cs="Times New Roman"/>
          <w:sz w:val="32"/>
          <w:szCs w:val="32"/>
          <w:lang w:eastAsia="ru-RU"/>
        </w:rPr>
      </w:pPr>
      <w:r w:rsidRPr="0087029A">
        <w:rPr>
          <w:rFonts w:ascii="Times New Roman" w:eastAsia="Times New Roman" w:hAnsi="Times New Roman" w:cs="Times New Roman"/>
          <w:sz w:val="32"/>
          <w:szCs w:val="32"/>
          <w:lang w:eastAsia="ru-RU"/>
        </w:rPr>
        <w:lastRenderedPageBreak/>
        <w:t xml:space="preserve">На оконном стекле сделать красную круглую метку диаметром 3-5 мм. За окном наметить какой-либо отдаленный предмет для фиксации взгляда </w:t>
      </w:r>
      <w:r w:rsidR="00027CA6" w:rsidRPr="0087029A">
        <w:rPr>
          <w:rFonts w:ascii="Times New Roman" w:eastAsia="Times New Roman" w:hAnsi="Times New Roman" w:cs="Times New Roman"/>
          <w:sz w:val="32"/>
          <w:szCs w:val="32"/>
          <w:lang w:eastAsia="ru-RU"/>
        </w:rPr>
        <w:t>вдаль.</w:t>
      </w:r>
    </w:p>
    <w:p w:rsidR="0087029A" w:rsidRPr="0087029A" w:rsidRDefault="0011726D" w:rsidP="0087029A">
      <w:pPr>
        <w:pStyle w:val="a5"/>
        <w:numPr>
          <w:ilvl w:val="0"/>
          <w:numId w:val="15"/>
        </w:numPr>
        <w:spacing w:after="0" w:line="270" w:lineRule="atLeast"/>
        <w:jc w:val="both"/>
        <w:rPr>
          <w:rFonts w:ascii="Times New Roman" w:eastAsia="Times New Roman" w:hAnsi="Times New Roman" w:cs="Times New Roman"/>
          <w:sz w:val="32"/>
          <w:szCs w:val="32"/>
          <w:lang w:eastAsia="ru-RU"/>
        </w:rPr>
      </w:pPr>
      <w:r w:rsidRPr="0087029A">
        <w:rPr>
          <w:rFonts w:ascii="Times New Roman" w:eastAsia="Times New Roman" w:hAnsi="Times New Roman" w:cs="Times New Roman"/>
          <w:sz w:val="32"/>
          <w:szCs w:val="32"/>
          <w:lang w:eastAsia="ru-RU"/>
        </w:rPr>
        <w:t>Ребенок должен стоять на расстоянии 30-35 см от метки и в течение 10 секунд смотреть на красную метку, а затем перевести взгляд на отдаленный предмет за окн</w:t>
      </w:r>
      <w:r w:rsidR="003C74DD" w:rsidRPr="0087029A">
        <w:rPr>
          <w:rFonts w:ascii="Times New Roman" w:eastAsia="Times New Roman" w:hAnsi="Times New Roman" w:cs="Times New Roman"/>
          <w:sz w:val="32"/>
          <w:szCs w:val="32"/>
          <w:lang w:eastAsia="ru-RU"/>
        </w:rPr>
        <w:t>ом и смотреть на него 10 секунд.</w:t>
      </w:r>
    </w:p>
    <w:p w:rsidR="0087029A" w:rsidRDefault="0087029A" w:rsidP="003C74DD">
      <w:pPr>
        <w:pStyle w:val="a5"/>
        <w:spacing w:after="0" w:line="240" w:lineRule="auto"/>
        <w:ind w:left="284"/>
        <w:jc w:val="center"/>
        <w:rPr>
          <w:rFonts w:ascii="Times New Roman" w:eastAsia="Times New Roman" w:hAnsi="Times New Roman" w:cs="Times New Roman"/>
          <w:b/>
          <w:color w:val="000000"/>
          <w:sz w:val="32"/>
          <w:szCs w:val="32"/>
          <w:lang w:eastAsia="ru-RU"/>
        </w:rPr>
      </w:pPr>
    </w:p>
    <w:p w:rsidR="003C74DD" w:rsidRDefault="003C74DD" w:rsidP="003C74DD">
      <w:pPr>
        <w:pStyle w:val="a5"/>
        <w:spacing w:after="0" w:line="240" w:lineRule="auto"/>
        <w:ind w:left="284"/>
        <w:jc w:val="center"/>
        <w:rPr>
          <w:rFonts w:ascii="Times New Roman" w:eastAsia="Times New Roman" w:hAnsi="Times New Roman" w:cs="Times New Roman"/>
          <w:b/>
          <w:color w:val="000000"/>
          <w:sz w:val="32"/>
          <w:szCs w:val="32"/>
          <w:lang w:eastAsia="ru-RU"/>
        </w:rPr>
      </w:pPr>
      <w:r w:rsidRPr="003C49BC">
        <w:rPr>
          <w:rFonts w:ascii="Times New Roman" w:eastAsia="Times New Roman" w:hAnsi="Times New Roman" w:cs="Times New Roman"/>
          <w:b/>
          <w:color w:val="000000"/>
          <w:sz w:val="32"/>
          <w:szCs w:val="32"/>
          <w:lang w:eastAsia="ru-RU"/>
        </w:rPr>
        <w:t>Как выбрать игры для ребёнка дошкольника.</w:t>
      </w:r>
    </w:p>
    <w:p w:rsidR="0087029A" w:rsidRDefault="0087029A" w:rsidP="003C74DD">
      <w:pPr>
        <w:pStyle w:val="a5"/>
        <w:spacing w:after="0" w:line="240" w:lineRule="auto"/>
        <w:ind w:left="284"/>
        <w:jc w:val="center"/>
        <w:rPr>
          <w:rFonts w:ascii="Times New Roman" w:eastAsia="Times New Roman" w:hAnsi="Times New Roman" w:cs="Times New Roman"/>
          <w:b/>
          <w:color w:val="000000"/>
          <w:sz w:val="32"/>
          <w:szCs w:val="32"/>
          <w:lang w:eastAsia="ru-RU"/>
        </w:rPr>
      </w:pPr>
    </w:p>
    <w:p w:rsidR="003C74DD" w:rsidRPr="00E66686" w:rsidRDefault="00E90C5A" w:rsidP="00E66686">
      <w:pPr>
        <w:pStyle w:val="a5"/>
        <w:spacing w:after="0" w:line="240" w:lineRule="auto"/>
        <w:ind w:left="0"/>
        <w:jc w:val="both"/>
        <w:rPr>
          <w:rFonts w:ascii="Times New Roman" w:eastAsia="Times New Roman" w:hAnsi="Times New Roman" w:cs="Times New Roman"/>
          <w:b/>
          <w:color w:val="000000"/>
          <w:sz w:val="32"/>
          <w:szCs w:val="32"/>
          <w:lang w:eastAsia="ru-RU"/>
        </w:rPr>
      </w:pPr>
      <w:r>
        <w:rPr>
          <w:noProof/>
          <w:lang w:eastAsia="ru-RU"/>
        </w:rPr>
        <w:drawing>
          <wp:anchor distT="0" distB="0" distL="114300" distR="114300" simplePos="0" relativeHeight="251662336" behindDoc="0" locked="0" layoutInCell="1" allowOverlap="1" wp14:anchorId="72080CE2" wp14:editId="39E31DD5">
            <wp:simplePos x="0" y="0"/>
            <wp:positionH relativeFrom="column">
              <wp:posOffset>1905</wp:posOffset>
            </wp:positionH>
            <wp:positionV relativeFrom="paragraph">
              <wp:posOffset>45720</wp:posOffset>
            </wp:positionV>
            <wp:extent cx="2581275" cy="2097405"/>
            <wp:effectExtent l="0" t="0" r="9525" b="0"/>
            <wp:wrapSquare wrapText="bothSides"/>
            <wp:docPr id="24" name="Рисунок 24" descr="http://i.u-mama.ru/a/09/6d/m_096d278a53cacb64ae8f07f5f03d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u-mama.ru/a/09/6d/m_096d278a53cacb64ae8f07f5f03d08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32"/>
          <w:szCs w:val="32"/>
          <w:lang w:eastAsia="ru-RU"/>
        </w:rPr>
        <w:t xml:space="preserve">         </w:t>
      </w:r>
      <w:r w:rsidR="003C49BC" w:rsidRPr="003C49BC">
        <w:rPr>
          <w:rFonts w:ascii="Times New Roman" w:eastAsia="Times New Roman" w:hAnsi="Times New Roman" w:cs="Times New Roman"/>
          <w:sz w:val="32"/>
          <w:szCs w:val="32"/>
          <w:lang w:eastAsia="ru-RU"/>
        </w:rPr>
        <w:t>Не идите на поводу у д</w:t>
      </w:r>
      <w:r w:rsidR="0061676C">
        <w:rPr>
          <w:rFonts w:ascii="Times New Roman" w:eastAsia="Times New Roman" w:hAnsi="Times New Roman" w:cs="Times New Roman"/>
          <w:sz w:val="32"/>
          <w:szCs w:val="32"/>
          <w:lang w:eastAsia="ru-RU"/>
        </w:rPr>
        <w:t xml:space="preserve">етей в магазине. </w:t>
      </w:r>
      <w:r w:rsidR="003C49BC" w:rsidRPr="003C49BC">
        <w:rPr>
          <w:rFonts w:ascii="Times New Roman" w:eastAsia="Times New Roman" w:hAnsi="Times New Roman" w:cs="Times New Roman"/>
          <w:sz w:val="32"/>
          <w:szCs w:val="32"/>
          <w:lang w:eastAsia="ru-RU"/>
        </w:rPr>
        <w:t xml:space="preserve">Отдавайте предпочтение </w:t>
      </w:r>
      <w:proofErr w:type="spellStart"/>
      <w:r w:rsidR="003C49BC" w:rsidRPr="003C49BC">
        <w:rPr>
          <w:rFonts w:ascii="Times New Roman" w:eastAsia="Times New Roman" w:hAnsi="Times New Roman" w:cs="Times New Roman"/>
          <w:sz w:val="32"/>
          <w:szCs w:val="32"/>
          <w:lang w:eastAsia="ru-RU"/>
        </w:rPr>
        <w:t>обучающе</w:t>
      </w:r>
      <w:proofErr w:type="spellEnd"/>
      <w:r w:rsidR="003C49BC" w:rsidRPr="003C49BC">
        <w:rPr>
          <w:rFonts w:ascii="Times New Roman" w:eastAsia="Times New Roman" w:hAnsi="Times New Roman" w:cs="Times New Roman"/>
          <w:sz w:val="32"/>
          <w:szCs w:val="32"/>
          <w:lang w:eastAsia="ru-RU"/>
        </w:rPr>
        <w:t>-развивающим программам, а не развлекательным играм (</w:t>
      </w:r>
      <w:proofErr w:type="spellStart"/>
      <w:r w:rsidR="003C49BC" w:rsidRPr="003C49BC">
        <w:rPr>
          <w:rFonts w:ascii="Times New Roman" w:eastAsia="Times New Roman" w:hAnsi="Times New Roman" w:cs="Times New Roman"/>
          <w:sz w:val="32"/>
          <w:szCs w:val="32"/>
          <w:lang w:eastAsia="ru-RU"/>
        </w:rPr>
        <w:t>кве</w:t>
      </w:r>
      <w:r w:rsidR="003C49BC">
        <w:rPr>
          <w:rFonts w:ascii="Times New Roman" w:eastAsia="Times New Roman" w:hAnsi="Times New Roman" w:cs="Times New Roman"/>
          <w:sz w:val="32"/>
          <w:szCs w:val="32"/>
          <w:lang w:eastAsia="ru-RU"/>
        </w:rPr>
        <w:t>стам</w:t>
      </w:r>
      <w:proofErr w:type="spellEnd"/>
      <w:r w:rsidR="003C49BC">
        <w:rPr>
          <w:rFonts w:ascii="Times New Roman" w:eastAsia="Times New Roman" w:hAnsi="Times New Roman" w:cs="Times New Roman"/>
          <w:sz w:val="32"/>
          <w:szCs w:val="32"/>
          <w:lang w:eastAsia="ru-RU"/>
        </w:rPr>
        <w:t>, аркадам, стратегиям</w:t>
      </w:r>
      <w:r w:rsidR="003C49BC" w:rsidRPr="003C49BC">
        <w:rPr>
          <w:rFonts w:ascii="Times New Roman" w:eastAsia="Times New Roman" w:hAnsi="Times New Roman" w:cs="Times New Roman"/>
          <w:sz w:val="32"/>
          <w:szCs w:val="32"/>
          <w:lang w:eastAsia="ru-RU"/>
        </w:rPr>
        <w:t>).</w:t>
      </w:r>
    </w:p>
    <w:p w:rsidR="0087029A" w:rsidRDefault="0011726D" w:rsidP="0011726D">
      <w:pPr>
        <w:spacing w:after="0" w:line="270" w:lineRule="atLeast"/>
        <w:jc w:val="both"/>
        <w:rPr>
          <w:rFonts w:ascii="Times New Roman" w:eastAsia="Times New Roman" w:hAnsi="Times New Roman" w:cs="Times New Roman"/>
          <w:sz w:val="32"/>
          <w:szCs w:val="32"/>
          <w:lang w:eastAsia="ru-RU"/>
        </w:rPr>
      </w:pPr>
      <w:r w:rsidRPr="0011726D">
        <w:rPr>
          <w:rFonts w:ascii="Times New Roman" w:eastAsia="Times New Roman" w:hAnsi="Times New Roman" w:cs="Times New Roman"/>
          <w:sz w:val="28"/>
          <w:szCs w:val="28"/>
          <w:lang w:eastAsia="ru-RU"/>
        </w:rPr>
        <w:t>   </w:t>
      </w:r>
      <w:r w:rsidR="0061676C">
        <w:rPr>
          <w:rFonts w:ascii="Times New Roman" w:eastAsia="Times New Roman" w:hAnsi="Times New Roman" w:cs="Times New Roman"/>
          <w:sz w:val="28"/>
          <w:szCs w:val="28"/>
          <w:lang w:eastAsia="ru-RU"/>
        </w:rPr>
        <w:t xml:space="preserve">   </w:t>
      </w:r>
      <w:r w:rsidR="0061676C">
        <w:rPr>
          <w:rFonts w:ascii="Times New Roman" w:eastAsia="Times New Roman" w:hAnsi="Times New Roman" w:cs="Times New Roman"/>
          <w:sz w:val="32"/>
          <w:szCs w:val="32"/>
          <w:lang w:eastAsia="ru-RU"/>
        </w:rPr>
        <w:t>В дошкольном</w:t>
      </w:r>
      <w:r w:rsidRPr="00E66686">
        <w:rPr>
          <w:rFonts w:ascii="Times New Roman" w:eastAsia="Times New Roman" w:hAnsi="Times New Roman" w:cs="Times New Roman"/>
          <w:sz w:val="32"/>
          <w:szCs w:val="32"/>
          <w:lang w:eastAsia="ru-RU"/>
        </w:rPr>
        <w:t xml:space="preserve"> возрасте детская психика имеет ряд особенностей. Дети отличаются повышенной эмоциональностью, впечатлительностью, хорошей фантазией, из-за чего мир виртуальной игры может сильно увлечь малыша, стать значимым, увести ребенка от реальности, исказить реальные представления и привести к дальнейшему неадекватному поведению в обычных ситуациях. </w:t>
      </w:r>
    </w:p>
    <w:p w:rsidR="0011726D" w:rsidRPr="00E66686" w:rsidRDefault="003C49BC" w:rsidP="0087029A">
      <w:pPr>
        <w:spacing w:after="0" w:line="270" w:lineRule="atLeast"/>
        <w:jc w:val="both"/>
        <w:rPr>
          <w:rFonts w:ascii="Times New Roman" w:eastAsia="Times New Roman" w:hAnsi="Times New Roman" w:cs="Times New Roman"/>
          <w:sz w:val="32"/>
          <w:szCs w:val="32"/>
          <w:lang w:eastAsia="ru-RU"/>
        </w:rPr>
      </w:pPr>
      <w:r w:rsidRPr="0087029A">
        <w:rPr>
          <w:rFonts w:ascii="Times New Roman" w:eastAsia="Times New Roman" w:hAnsi="Times New Roman" w:cs="Times New Roman"/>
          <w:i/>
          <w:sz w:val="32"/>
          <w:szCs w:val="32"/>
          <w:lang w:eastAsia="ru-RU"/>
        </w:rPr>
        <w:t xml:space="preserve">Игра </w:t>
      </w:r>
      <w:r w:rsidR="0011726D" w:rsidRPr="0087029A">
        <w:rPr>
          <w:rFonts w:ascii="Times New Roman" w:eastAsia="Times New Roman" w:hAnsi="Times New Roman" w:cs="Times New Roman"/>
          <w:i/>
          <w:sz w:val="32"/>
          <w:szCs w:val="32"/>
          <w:lang w:eastAsia="ru-RU"/>
        </w:rPr>
        <w:t>должна:</w:t>
      </w:r>
      <w:r w:rsidR="0087029A">
        <w:rPr>
          <w:rFonts w:ascii="Times New Roman" w:eastAsia="Times New Roman" w:hAnsi="Times New Roman" w:cs="Times New Roman"/>
          <w:sz w:val="32"/>
          <w:szCs w:val="32"/>
          <w:lang w:eastAsia="ru-RU"/>
        </w:rPr>
        <w:t xml:space="preserve">    </w:t>
      </w:r>
      <w:r w:rsidRPr="00E66686">
        <w:rPr>
          <w:rFonts w:ascii="Times New Roman" w:eastAsia="Times New Roman" w:hAnsi="Times New Roman" w:cs="Times New Roman"/>
          <w:sz w:val="32"/>
          <w:szCs w:val="32"/>
          <w:lang w:eastAsia="ru-RU"/>
        </w:rPr>
        <w:t xml:space="preserve">- </w:t>
      </w:r>
      <w:r w:rsidR="0011726D" w:rsidRPr="00E66686">
        <w:rPr>
          <w:rFonts w:ascii="Times New Roman" w:eastAsia="Times New Roman" w:hAnsi="Times New Roman" w:cs="Times New Roman"/>
          <w:sz w:val="32"/>
          <w:szCs w:val="32"/>
          <w:lang w:eastAsia="ru-RU"/>
        </w:rPr>
        <w:t>соответствовать возрасту ребёнка;</w:t>
      </w:r>
    </w:p>
    <w:p w:rsidR="0011726D" w:rsidRPr="00E66686" w:rsidRDefault="0087029A" w:rsidP="0011726D">
      <w:pPr>
        <w:spacing w:after="0" w:line="270" w:lineRule="atLeast"/>
        <w:ind w:left="36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11726D" w:rsidRPr="00E66686">
        <w:rPr>
          <w:rFonts w:ascii="Times New Roman" w:eastAsia="Times New Roman" w:hAnsi="Times New Roman" w:cs="Times New Roman"/>
          <w:sz w:val="32"/>
          <w:szCs w:val="32"/>
          <w:lang w:eastAsia="ru-RU"/>
        </w:rPr>
        <w:t>- состоять из мини-игр, которые он сможет пройти;</w:t>
      </w:r>
    </w:p>
    <w:p w:rsidR="0011726D" w:rsidRPr="00E66686" w:rsidRDefault="0087029A" w:rsidP="0061676C">
      <w:pPr>
        <w:spacing w:after="0" w:line="270" w:lineRule="atLeast"/>
        <w:ind w:firstLine="284"/>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3C49BC" w:rsidRPr="00E66686">
        <w:rPr>
          <w:rFonts w:ascii="Times New Roman" w:eastAsia="Times New Roman" w:hAnsi="Times New Roman" w:cs="Times New Roman"/>
          <w:sz w:val="32"/>
          <w:szCs w:val="32"/>
          <w:lang w:eastAsia="ru-RU"/>
        </w:rPr>
        <w:t>- занимать по времени</w:t>
      </w:r>
      <w:r w:rsidR="0011726D" w:rsidRPr="00E66686">
        <w:rPr>
          <w:rFonts w:ascii="Times New Roman" w:eastAsia="Times New Roman" w:hAnsi="Times New Roman" w:cs="Times New Roman"/>
          <w:sz w:val="32"/>
          <w:szCs w:val="32"/>
          <w:lang w:eastAsia="ru-RU"/>
        </w:rPr>
        <w:t xml:space="preserve"> не более 15 минут, чтобы ее можно </w:t>
      </w:r>
      <w:r>
        <w:rPr>
          <w:rFonts w:ascii="Times New Roman" w:eastAsia="Times New Roman" w:hAnsi="Times New Roman" w:cs="Times New Roman"/>
          <w:sz w:val="32"/>
          <w:szCs w:val="32"/>
          <w:lang w:eastAsia="ru-RU"/>
        </w:rPr>
        <w:t xml:space="preserve">                </w:t>
      </w:r>
      <w:r w:rsidR="0011726D" w:rsidRPr="00E66686">
        <w:rPr>
          <w:rFonts w:ascii="Times New Roman" w:eastAsia="Times New Roman" w:hAnsi="Times New Roman" w:cs="Times New Roman"/>
          <w:sz w:val="32"/>
          <w:szCs w:val="32"/>
          <w:lang w:eastAsia="ru-RU"/>
        </w:rPr>
        <w:t>было прервать,  не приводя малыша к раздражению.</w:t>
      </w:r>
    </w:p>
    <w:p w:rsidR="0061676C" w:rsidRPr="0087029A" w:rsidRDefault="0087029A" w:rsidP="0061676C">
      <w:pPr>
        <w:spacing w:after="0" w:line="240" w:lineRule="auto"/>
        <w:jc w:val="both"/>
        <w:rPr>
          <w:rStyle w:val="c28"/>
          <w:rFonts w:ascii="Times New Roman" w:eastAsia="Times New Roman" w:hAnsi="Times New Roman" w:cs="Times New Roman"/>
          <w:sz w:val="32"/>
          <w:szCs w:val="32"/>
          <w:lang w:eastAsia="ru-RU"/>
        </w:rPr>
      </w:pPr>
      <w:r>
        <w:rPr>
          <w:noProof/>
          <w:lang w:eastAsia="ru-RU"/>
        </w:rPr>
        <w:drawing>
          <wp:anchor distT="0" distB="0" distL="114300" distR="114300" simplePos="0" relativeHeight="251663360" behindDoc="0" locked="0" layoutInCell="1" allowOverlap="1" wp14:anchorId="64F20AD6" wp14:editId="34969A18">
            <wp:simplePos x="0" y="0"/>
            <wp:positionH relativeFrom="column">
              <wp:posOffset>93980</wp:posOffset>
            </wp:positionH>
            <wp:positionV relativeFrom="paragraph">
              <wp:posOffset>1290955</wp:posOffset>
            </wp:positionV>
            <wp:extent cx="2936240" cy="2345055"/>
            <wp:effectExtent l="0" t="0" r="0" b="0"/>
            <wp:wrapSquare wrapText="bothSides"/>
            <wp:docPr id="26" name="Рисунок 26" descr="http://www.consumerinsuranceguide.com/wp-content/uploads/2014/02/iStock_000005174548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nsumerinsuranceguide.com/wp-content/uploads/2014/02/iStock_000005174548Sm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6240" cy="234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26D" w:rsidRPr="00E66686">
        <w:rPr>
          <w:rFonts w:ascii="Times New Roman" w:eastAsia="Times New Roman" w:hAnsi="Times New Roman" w:cs="Times New Roman"/>
          <w:sz w:val="32"/>
          <w:szCs w:val="32"/>
          <w:lang w:eastAsia="ru-RU"/>
        </w:rPr>
        <w:t>        </w:t>
      </w:r>
      <w:r w:rsidR="003C49BC" w:rsidRPr="00E66686">
        <w:rPr>
          <w:rFonts w:ascii="Times New Roman" w:eastAsia="Times New Roman" w:hAnsi="Times New Roman" w:cs="Times New Roman"/>
          <w:sz w:val="32"/>
          <w:szCs w:val="32"/>
          <w:lang w:eastAsia="ru-RU"/>
        </w:rPr>
        <w:t>Р</w:t>
      </w:r>
      <w:r w:rsidR="0011726D" w:rsidRPr="00E66686">
        <w:rPr>
          <w:rFonts w:ascii="Times New Roman" w:eastAsia="Times New Roman" w:hAnsi="Times New Roman" w:cs="Times New Roman"/>
          <w:sz w:val="32"/>
          <w:szCs w:val="32"/>
          <w:lang w:eastAsia="ru-RU"/>
        </w:rPr>
        <w:t>ебенок, увлекаясь компьютером, испытывает огро</w:t>
      </w:r>
      <w:r w:rsidR="003C49BC" w:rsidRPr="00E66686">
        <w:rPr>
          <w:rFonts w:ascii="Times New Roman" w:eastAsia="Times New Roman" w:hAnsi="Times New Roman" w:cs="Times New Roman"/>
          <w:sz w:val="32"/>
          <w:szCs w:val="32"/>
          <w:lang w:eastAsia="ru-RU"/>
        </w:rPr>
        <w:t>мный эмоциональный подъем</w:t>
      </w:r>
      <w:r w:rsidR="0061676C">
        <w:rPr>
          <w:rFonts w:ascii="Times New Roman" w:eastAsia="Times New Roman" w:hAnsi="Times New Roman" w:cs="Times New Roman"/>
          <w:sz w:val="32"/>
          <w:szCs w:val="32"/>
          <w:lang w:eastAsia="ru-RU"/>
        </w:rPr>
        <w:t>,</w:t>
      </w:r>
      <w:r w:rsidR="0011726D" w:rsidRPr="00E66686">
        <w:rPr>
          <w:rFonts w:ascii="Times New Roman" w:eastAsia="Times New Roman" w:hAnsi="Times New Roman" w:cs="Times New Roman"/>
          <w:sz w:val="32"/>
          <w:szCs w:val="32"/>
          <w:lang w:eastAsia="ru-RU"/>
        </w:rPr>
        <w:t xml:space="preserve"> не замечает наступа</w:t>
      </w:r>
      <w:r>
        <w:rPr>
          <w:rFonts w:ascii="Times New Roman" w:eastAsia="Times New Roman" w:hAnsi="Times New Roman" w:cs="Times New Roman"/>
          <w:sz w:val="32"/>
          <w:szCs w:val="32"/>
          <w:lang w:eastAsia="ru-RU"/>
        </w:rPr>
        <w:t xml:space="preserve">ющего утомления, и </w:t>
      </w:r>
      <w:r w:rsidR="0011726D" w:rsidRPr="00E66686">
        <w:rPr>
          <w:rFonts w:ascii="Times New Roman" w:eastAsia="Times New Roman" w:hAnsi="Times New Roman" w:cs="Times New Roman"/>
          <w:sz w:val="32"/>
          <w:szCs w:val="32"/>
          <w:lang w:eastAsia="ru-RU"/>
        </w:rPr>
        <w:t xml:space="preserve"> даже после получасового сидения за играми, малыш становится раздраженным, неуправляемым, капризным. Зачастую ребенок начинает плохо спать, просыпать</w:t>
      </w:r>
      <w:r w:rsidR="00E90C5A">
        <w:rPr>
          <w:rFonts w:ascii="Times New Roman" w:eastAsia="Times New Roman" w:hAnsi="Times New Roman" w:cs="Times New Roman"/>
          <w:sz w:val="32"/>
          <w:szCs w:val="32"/>
          <w:lang w:eastAsia="ru-RU"/>
        </w:rPr>
        <w:t>ся по ночам</w:t>
      </w:r>
      <w:proofErr w:type="gramStart"/>
      <w:r w:rsidR="00E90C5A">
        <w:rPr>
          <w:rFonts w:ascii="Times New Roman" w:eastAsia="Times New Roman" w:hAnsi="Times New Roman" w:cs="Times New Roman"/>
          <w:sz w:val="32"/>
          <w:szCs w:val="32"/>
          <w:lang w:eastAsia="ru-RU"/>
        </w:rPr>
        <w:t>.</w:t>
      </w:r>
      <w:proofErr w:type="gramEnd"/>
      <w:r w:rsidR="00E90C5A">
        <w:rPr>
          <w:rFonts w:ascii="Times New Roman" w:eastAsia="Times New Roman" w:hAnsi="Times New Roman" w:cs="Times New Roman"/>
          <w:sz w:val="32"/>
          <w:szCs w:val="32"/>
          <w:lang w:eastAsia="ru-RU"/>
        </w:rPr>
        <w:t xml:space="preserve"> В</w:t>
      </w:r>
      <w:r w:rsidR="0011726D" w:rsidRPr="00E66686">
        <w:rPr>
          <w:rFonts w:ascii="Times New Roman" w:eastAsia="Times New Roman" w:hAnsi="Times New Roman" w:cs="Times New Roman"/>
          <w:sz w:val="32"/>
          <w:szCs w:val="32"/>
          <w:lang w:eastAsia="ru-RU"/>
        </w:rPr>
        <w:t>иной тому являются именно компьютерные игры.</w:t>
      </w:r>
    </w:p>
    <w:p w:rsidR="0061676C" w:rsidRDefault="0061676C" w:rsidP="0087029A">
      <w:pPr>
        <w:spacing w:after="0" w:line="240" w:lineRule="auto"/>
        <w:jc w:val="center"/>
        <w:rPr>
          <w:rStyle w:val="c28"/>
          <w:rFonts w:ascii="Times New Roman" w:hAnsi="Times New Roman" w:cs="Times New Roman"/>
          <w:b/>
          <w:bCs/>
          <w:color w:val="000000"/>
          <w:sz w:val="32"/>
          <w:szCs w:val="32"/>
        </w:rPr>
      </w:pPr>
      <w:r>
        <w:rPr>
          <w:rStyle w:val="c28"/>
          <w:rFonts w:ascii="Times New Roman" w:hAnsi="Times New Roman" w:cs="Times New Roman"/>
          <w:b/>
          <w:bCs/>
          <w:color w:val="000000"/>
          <w:sz w:val="32"/>
          <w:szCs w:val="32"/>
        </w:rPr>
        <w:t>Признаки переутомления</w:t>
      </w:r>
      <w:r w:rsidRPr="00E66686">
        <w:rPr>
          <w:rStyle w:val="c28"/>
          <w:rFonts w:ascii="Times New Roman" w:hAnsi="Times New Roman" w:cs="Times New Roman"/>
          <w:b/>
          <w:bCs/>
          <w:color w:val="000000"/>
          <w:sz w:val="32"/>
          <w:szCs w:val="32"/>
        </w:rPr>
        <w:t>.</w:t>
      </w:r>
    </w:p>
    <w:p w:rsidR="0061676C" w:rsidRPr="0087029A" w:rsidRDefault="0011726D" w:rsidP="0087029A">
      <w:pPr>
        <w:pStyle w:val="a5"/>
        <w:numPr>
          <w:ilvl w:val="0"/>
          <w:numId w:val="21"/>
        </w:numPr>
        <w:spacing w:after="0" w:line="240" w:lineRule="auto"/>
        <w:jc w:val="both"/>
        <w:rPr>
          <w:rStyle w:val="c9"/>
          <w:rFonts w:ascii="Times New Roman" w:eastAsia="Times New Roman" w:hAnsi="Times New Roman" w:cs="Times New Roman"/>
          <w:sz w:val="32"/>
          <w:szCs w:val="32"/>
          <w:lang w:eastAsia="ru-RU"/>
        </w:rPr>
      </w:pPr>
      <w:r w:rsidRPr="0087029A">
        <w:rPr>
          <w:rStyle w:val="c9"/>
          <w:rFonts w:ascii="Times New Roman" w:hAnsi="Times New Roman" w:cs="Times New Roman"/>
          <w:color w:val="000000"/>
          <w:sz w:val="32"/>
          <w:szCs w:val="32"/>
        </w:rPr>
        <w:t>потирание глаз и лица,</w:t>
      </w:r>
    </w:p>
    <w:p w:rsidR="0061676C" w:rsidRPr="0061676C" w:rsidRDefault="0011726D" w:rsidP="0061676C">
      <w:pPr>
        <w:pStyle w:val="a5"/>
        <w:numPr>
          <w:ilvl w:val="0"/>
          <w:numId w:val="21"/>
        </w:numPr>
        <w:spacing w:after="0" w:line="240" w:lineRule="auto"/>
        <w:jc w:val="both"/>
        <w:rPr>
          <w:rStyle w:val="c9"/>
          <w:rFonts w:ascii="Times New Roman" w:eastAsia="Times New Roman" w:hAnsi="Times New Roman" w:cs="Times New Roman"/>
          <w:sz w:val="32"/>
          <w:szCs w:val="32"/>
          <w:lang w:eastAsia="ru-RU"/>
        </w:rPr>
      </w:pPr>
      <w:r w:rsidRPr="0061676C">
        <w:rPr>
          <w:rStyle w:val="c9"/>
          <w:rFonts w:ascii="Times New Roman" w:hAnsi="Times New Roman" w:cs="Times New Roman"/>
          <w:color w:val="000000"/>
          <w:sz w:val="32"/>
          <w:szCs w:val="32"/>
        </w:rPr>
        <w:t>зевота,</w:t>
      </w:r>
    </w:p>
    <w:p w:rsidR="0061676C" w:rsidRPr="0061676C" w:rsidRDefault="0011726D" w:rsidP="0061676C">
      <w:pPr>
        <w:pStyle w:val="a5"/>
        <w:numPr>
          <w:ilvl w:val="0"/>
          <w:numId w:val="21"/>
        </w:numPr>
        <w:spacing w:after="0" w:line="240" w:lineRule="auto"/>
        <w:jc w:val="both"/>
        <w:rPr>
          <w:rStyle w:val="c9"/>
          <w:rFonts w:ascii="Times New Roman" w:eastAsia="Times New Roman" w:hAnsi="Times New Roman" w:cs="Times New Roman"/>
          <w:sz w:val="32"/>
          <w:szCs w:val="32"/>
          <w:lang w:eastAsia="ru-RU"/>
        </w:rPr>
      </w:pPr>
      <w:r w:rsidRPr="0061676C">
        <w:rPr>
          <w:rStyle w:val="c9"/>
          <w:rFonts w:ascii="Times New Roman" w:hAnsi="Times New Roman" w:cs="Times New Roman"/>
          <w:color w:val="000000"/>
          <w:sz w:val="32"/>
          <w:szCs w:val="32"/>
        </w:rPr>
        <w:t>отвлекаемость от задания,</w:t>
      </w:r>
    </w:p>
    <w:p w:rsidR="0061676C" w:rsidRPr="0061676C" w:rsidRDefault="0011726D" w:rsidP="0061676C">
      <w:pPr>
        <w:pStyle w:val="a5"/>
        <w:numPr>
          <w:ilvl w:val="0"/>
          <w:numId w:val="21"/>
        </w:numPr>
        <w:spacing w:after="0" w:line="240" w:lineRule="auto"/>
        <w:jc w:val="both"/>
        <w:rPr>
          <w:rStyle w:val="c9"/>
          <w:rFonts w:ascii="Times New Roman" w:eastAsia="Times New Roman" w:hAnsi="Times New Roman" w:cs="Times New Roman"/>
          <w:sz w:val="32"/>
          <w:szCs w:val="32"/>
          <w:lang w:eastAsia="ru-RU"/>
        </w:rPr>
      </w:pPr>
      <w:r w:rsidRPr="0061676C">
        <w:rPr>
          <w:rStyle w:val="c9"/>
          <w:rFonts w:ascii="Times New Roman" w:hAnsi="Times New Roman" w:cs="Times New Roman"/>
          <w:color w:val="000000"/>
          <w:sz w:val="32"/>
          <w:szCs w:val="32"/>
        </w:rPr>
        <w:t>хаотичные движения,</w:t>
      </w:r>
    </w:p>
    <w:p w:rsidR="0061676C" w:rsidRPr="0061676C" w:rsidRDefault="0011726D" w:rsidP="0061676C">
      <w:pPr>
        <w:pStyle w:val="a5"/>
        <w:numPr>
          <w:ilvl w:val="0"/>
          <w:numId w:val="21"/>
        </w:numPr>
        <w:spacing w:after="0" w:line="240" w:lineRule="auto"/>
        <w:jc w:val="both"/>
        <w:rPr>
          <w:rStyle w:val="c9"/>
          <w:rFonts w:ascii="Times New Roman" w:eastAsia="Times New Roman" w:hAnsi="Times New Roman" w:cs="Times New Roman"/>
          <w:sz w:val="32"/>
          <w:szCs w:val="32"/>
          <w:lang w:eastAsia="ru-RU"/>
        </w:rPr>
      </w:pPr>
      <w:r w:rsidRPr="0061676C">
        <w:rPr>
          <w:rStyle w:val="c9"/>
          <w:rFonts w:ascii="Times New Roman" w:hAnsi="Times New Roman" w:cs="Times New Roman"/>
          <w:color w:val="000000"/>
          <w:sz w:val="32"/>
          <w:szCs w:val="32"/>
        </w:rPr>
        <w:t>приближение к монитору,</w:t>
      </w:r>
    </w:p>
    <w:p w:rsidR="0061676C" w:rsidRPr="0061676C" w:rsidRDefault="0061676C" w:rsidP="0061676C">
      <w:pPr>
        <w:pStyle w:val="a5"/>
        <w:numPr>
          <w:ilvl w:val="0"/>
          <w:numId w:val="21"/>
        </w:numPr>
        <w:spacing w:after="0" w:line="240" w:lineRule="auto"/>
        <w:jc w:val="both"/>
        <w:rPr>
          <w:rStyle w:val="c9"/>
          <w:rFonts w:ascii="Times New Roman" w:eastAsia="Times New Roman" w:hAnsi="Times New Roman" w:cs="Times New Roman"/>
          <w:sz w:val="32"/>
          <w:szCs w:val="32"/>
          <w:lang w:eastAsia="ru-RU"/>
        </w:rPr>
      </w:pPr>
      <w:r>
        <w:rPr>
          <w:rStyle w:val="c9"/>
          <w:rFonts w:ascii="Times New Roman" w:hAnsi="Times New Roman" w:cs="Times New Roman"/>
          <w:color w:val="000000"/>
          <w:sz w:val="32"/>
          <w:szCs w:val="32"/>
        </w:rPr>
        <w:t xml:space="preserve">нарушение посадки за </w:t>
      </w:r>
      <w:r w:rsidR="0087029A">
        <w:rPr>
          <w:rStyle w:val="c9"/>
          <w:rFonts w:ascii="Times New Roman" w:hAnsi="Times New Roman" w:cs="Times New Roman"/>
          <w:color w:val="000000"/>
          <w:sz w:val="32"/>
          <w:szCs w:val="32"/>
        </w:rPr>
        <w:t xml:space="preserve">    </w:t>
      </w:r>
      <w:r>
        <w:rPr>
          <w:rStyle w:val="c9"/>
          <w:rFonts w:ascii="Times New Roman" w:hAnsi="Times New Roman" w:cs="Times New Roman"/>
          <w:color w:val="000000"/>
          <w:sz w:val="32"/>
          <w:szCs w:val="32"/>
        </w:rPr>
        <w:t>столом,</w:t>
      </w:r>
    </w:p>
    <w:p w:rsidR="0011726D" w:rsidRPr="0087029A" w:rsidRDefault="0011726D" w:rsidP="0087029A">
      <w:pPr>
        <w:pStyle w:val="a5"/>
        <w:numPr>
          <w:ilvl w:val="0"/>
          <w:numId w:val="21"/>
        </w:numPr>
        <w:spacing w:after="0" w:line="240" w:lineRule="auto"/>
        <w:jc w:val="both"/>
        <w:rPr>
          <w:rStyle w:val="c9"/>
          <w:rFonts w:ascii="Times New Roman" w:eastAsia="Times New Roman" w:hAnsi="Times New Roman" w:cs="Times New Roman"/>
          <w:sz w:val="32"/>
          <w:szCs w:val="32"/>
          <w:lang w:eastAsia="ru-RU"/>
        </w:rPr>
      </w:pPr>
      <w:r w:rsidRPr="0061676C">
        <w:rPr>
          <w:rStyle w:val="c9"/>
          <w:rFonts w:ascii="Times New Roman" w:hAnsi="Times New Roman" w:cs="Times New Roman"/>
          <w:color w:val="000000"/>
          <w:sz w:val="32"/>
          <w:szCs w:val="32"/>
        </w:rPr>
        <w:t>капризность и пр.</w:t>
      </w:r>
    </w:p>
    <w:p w:rsidR="0087029A" w:rsidRPr="0087029A" w:rsidRDefault="0087029A" w:rsidP="0087029A">
      <w:pPr>
        <w:pStyle w:val="a5"/>
        <w:spacing w:after="0" w:line="240" w:lineRule="auto"/>
        <w:ind w:left="360"/>
        <w:jc w:val="both"/>
        <w:rPr>
          <w:rFonts w:ascii="Times New Roman" w:eastAsia="Times New Roman" w:hAnsi="Times New Roman" w:cs="Times New Roman"/>
          <w:sz w:val="32"/>
          <w:szCs w:val="32"/>
          <w:lang w:eastAsia="ru-RU"/>
        </w:rPr>
      </w:pPr>
    </w:p>
    <w:p w:rsidR="0087029A" w:rsidRDefault="0087029A" w:rsidP="0011726D">
      <w:pPr>
        <w:pStyle w:val="c4"/>
        <w:spacing w:before="0" w:beforeAutospacing="0" w:after="0" w:afterAutospacing="0"/>
        <w:jc w:val="both"/>
        <w:rPr>
          <w:rStyle w:val="c9"/>
          <w:b/>
          <w:bCs/>
          <w:color w:val="000000"/>
          <w:sz w:val="32"/>
          <w:szCs w:val="32"/>
        </w:rPr>
      </w:pPr>
      <w:r>
        <w:rPr>
          <w:noProof/>
        </w:rPr>
        <w:drawing>
          <wp:inline distT="0" distB="0" distL="0" distR="0" wp14:anchorId="4C12BE2F" wp14:editId="0616FA81">
            <wp:extent cx="6476104" cy="5228217"/>
            <wp:effectExtent l="0" t="0" r="1270" b="0"/>
            <wp:docPr id="27" name="Рисунок 27" descr="http://olber.ucoz.ru/_ph/91/2/4403271.jpg?144494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lber.ucoz.ru/_ph/91/2/4403271.jpg?14449429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5231504"/>
                    </a:xfrm>
                    <a:prstGeom prst="rect">
                      <a:avLst/>
                    </a:prstGeom>
                    <a:noFill/>
                    <a:ln>
                      <a:noFill/>
                    </a:ln>
                  </pic:spPr>
                </pic:pic>
              </a:graphicData>
            </a:graphic>
          </wp:inline>
        </w:drawing>
      </w:r>
    </w:p>
    <w:p w:rsidR="0087029A" w:rsidRDefault="0087029A" w:rsidP="0011726D">
      <w:pPr>
        <w:pStyle w:val="c4"/>
        <w:spacing w:before="0" w:beforeAutospacing="0" w:after="0" w:afterAutospacing="0"/>
        <w:jc w:val="both"/>
        <w:rPr>
          <w:rStyle w:val="c9"/>
          <w:b/>
          <w:bCs/>
          <w:color w:val="000000"/>
          <w:sz w:val="32"/>
          <w:szCs w:val="32"/>
        </w:rPr>
      </w:pPr>
    </w:p>
    <w:p w:rsidR="0087029A" w:rsidRDefault="0087029A" w:rsidP="0011726D">
      <w:pPr>
        <w:pStyle w:val="c4"/>
        <w:spacing w:before="0" w:beforeAutospacing="0" w:after="0" w:afterAutospacing="0"/>
        <w:jc w:val="both"/>
        <w:rPr>
          <w:rStyle w:val="c9"/>
          <w:b/>
          <w:bCs/>
          <w:color w:val="000000"/>
          <w:sz w:val="32"/>
          <w:szCs w:val="32"/>
        </w:rPr>
      </w:pPr>
    </w:p>
    <w:p w:rsidR="0011726D" w:rsidRPr="0087029A" w:rsidRDefault="0087029A" w:rsidP="0011726D">
      <w:pPr>
        <w:pStyle w:val="c4"/>
        <w:spacing w:before="0" w:beforeAutospacing="0" w:after="0" w:afterAutospacing="0"/>
        <w:jc w:val="both"/>
        <w:rPr>
          <w:rFonts w:ascii="Calibri" w:hAnsi="Calibri"/>
          <w:color w:val="000000"/>
          <w:sz w:val="32"/>
          <w:szCs w:val="32"/>
        </w:rPr>
      </w:pPr>
      <w:r>
        <w:rPr>
          <w:rStyle w:val="c9"/>
          <w:b/>
          <w:bCs/>
          <w:color w:val="000000"/>
          <w:sz w:val="32"/>
          <w:szCs w:val="32"/>
        </w:rPr>
        <w:t xml:space="preserve">       </w:t>
      </w:r>
      <w:r w:rsidR="0011726D" w:rsidRPr="0087029A">
        <w:rPr>
          <w:rStyle w:val="c9"/>
          <w:bCs/>
          <w:color w:val="000000"/>
          <w:sz w:val="32"/>
          <w:szCs w:val="32"/>
        </w:rPr>
        <w:t>Таким образом, формируя у дошкольника  основы информационной культуры, необходимо учитывать особенности его психического и физического здоровья, соблюдать гигиенические нормы, установленные для этого возрастного периода.</w:t>
      </w:r>
    </w:p>
    <w:p w:rsidR="0011726D" w:rsidRPr="00E66686" w:rsidRDefault="0011726D" w:rsidP="0011726D">
      <w:pPr>
        <w:pStyle w:val="c4"/>
        <w:spacing w:before="0" w:beforeAutospacing="0" w:after="0" w:afterAutospacing="0"/>
        <w:jc w:val="both"/>
        <w:rPr>
          <w:rFonts w:ascii="Calibri" w:hAnsi="Calibri"/>
          <w:color w:val="000000"/>
          <w:sz w:val="32"/>
          <w:szCs w:val="32"/>
        </w:rPr>
      </w:pPr>
      <w:r w:rsidRPr="00E66686">
        <w:rPr>
          <w:rStyle w:val="c9"/>
          <w:b/>
          <w:bCs/>
          <w:color w:val="000000"/>
          <w:sz w:val="32"/>
          <w:szCs w:val="32"/>
        </w:rPr>
        <w:t>        </w:t>
      </w:r>
      <w:r w:rsidRPr="00E66686">
        <w:rPr>
          <w:rStyle w:val="c9"/>
          <w:color w:val="000000"/>
          <w:sz w:val="32"/>
          <w:szCs w:val="32"/>
        </w:rPr>
        <w:t>Кратковременные занятия на компьютере и игры для детей принесут несомненную пользу, если вы прислушаетесь к этим рекомендациям и будете их регулярно выполнять. От этого зависит здоровье вашего малыша.</w:t>
      </w:r>
    </w:p>
    <w:p w:rsidR="00891C6B" w:rsidRDefault="00891C6B" w:rsidP="0011726D">
      <w:pPr>
        <w:rPr>
          <w:sz w:val="28"/>
          <w:szCs w:val="28"/>
        </w:rPr>
      </w:pPr>
    </w:p>
    <w:p w:rsidR="0011726D" w:rsidRDefault="0011726D" w:rsidP="0011726D">
      <w:pPr>
        <w:rPr>
          <w:sz w:val="28"/>
          <w:szCs w:val="28"/>
        </w:rPr>
      </w:pPr>
    </w:p>
    <w:p w:rsidR="0011726D" w:rsidRPr="0011726D" w:rsidRDefault="0011726D" w:rsidP="0011726D">
      <w:pPr>
        <w:rPr>
          <w:sz w:val="28"/>
          <w:szCs w:val="28"/>
        </w:rPr>
      </w:pPr>
    </w:p>
    <w:p w:rsidR="0011726D" w:rsidRDefault="0011726D" w:rsidP="0011726D">
      <w:pPr>
        <w:rPr>
          <w:sz w:val="28"/>
          <w:szCs w:val="28"/>
        </w:rPr>
      </w:pPr>
    </w:p>
    <w:p w:rsidR="0011726D" w:rsidRDefault="0011726D" w:rsidP="0011726D">
      <w:pPr>
        <w:rPr>
          <w:noProof/>
          <w:lang w:eastAsia="ru-RU"/>
        </w:rPr>
      </w:pPr>
    </w:p>
    <w:p w:rsidR="0011726D" w:rsidRDefault="0087029A" w:rsidP="0011726D">
      <w:pPr>
        <w:rPr>
          <w:sz w:val="28"/>
          <w:szCs w:val="28"/>
        </w:rPr>
      </w:pPr>
      <w:r>
        <w:rPr>
          <w:noProof/>
          <w:lang w:eastAsia="ru-RU"/>
        </w:rPr>
        <w:lastRenderedPageBreak/>
        <w:drawing>
          <wp:inline distT="0" distB="0" distL="0" distR="0" wp14:anchorId="2BE209AC" wp14:editId="1999CA80">
            <wp:extent cx="6480175" cy="9475704"/>
            <wp:effectExtent l="0" t="0" r="0" b="0"/>
            <wp:docPr id="28" name="Рисунок 28" descr="http://kras-dou.ru/99/images/stories/gallery/gr_jagodki2014/konsultacii/kak_sohranit_zdorovie/z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ras-dou.ru/99/images/stories/gallery/gr_jagodki2014/konsultacii/kak_sohranit_zdorovie/z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9475704"/>
                    </a:xfrm>
                    <a:prstGeom prst="rect">
                      <a:avLst/>
                    </a:prstGeom>
                    <a:noFill/>
                    <a:ln>
                      <a:noFill/>
                    </a:ln>
                  </pic:spPr>
                </pic:pic>
              </a:graphicData>
            </a:graphic>
          </wp:inline>
        </w:drawing>
      </w:r>
      <w:bookmarkStart w:id="0" w:name="_GoBack"/>
      <w:bookmarkEnd w:id="0"/>
    </w:p>
    <w:p w:rsidR="0011726D" w:rsidRDefault="0011726D" w:rsidP="0011726D">
      <w:pPr>
        <w:rPr>
          <w:sz w:val="28"/>
          <w:szCs w:val="28"/>
        </w:rPr>
      </w:pPr>
    </w:p>
    <w:p w:rsidR="0011726D" w:rsidRDefault="0011726D" w:rsidP="0011726D">
      <w:pPr>
        <w:rPr>
          <w:sz w:val="28"/>
          <w:szCs w:val="28"/>
        </w:rPr>
      </w:pPr>
    </w:p>
    <w:p w:rsidR="0011726D" w:rsidRDefault="0011726D" w:rsidP="0011726D">
      <w:pPr>
        <w:rPr>
          <w:sz w:val="28"/>
          <w:szCs w:val="28"/>
        </w:rPr>
      </w:pPr>
    </w:p>
    <w:p w:rsidR="0011726D" w:rsidRDefault="0011726D" w:rsidP="0011726D">
      <w:pPr>
        <w:rPr>
          <w:sz w:val="28"/>
          <w:szCs w:val="28"/>
        </w:rPr>
      </w:pPr>
    </w:p>
    <w:p w:rsidR="0011726D" w:rsidRPr="0011726D" w:rsidRDefault="0011726D" w:rsidP="0011726D">
      <w:pPr>
        <w:rPr>
          <w:sz w:val="28"/>
          <w:szCs w:val="28"/>
        </w:rPr>
      </w:pPr>
    </w:p>
    <w:p w:rsidR="0011726D" w:rsidRPr="0011726D" w:rsidRDefault="0011726D" w:rsidP="0011726D">
      <w:pPr>
        <w:rPr>
          <w:sz w:val="28"/>
          <w:szCs w:val="28"/>
        </w:rPr>
      </w:pPr>
    </w:p>
    <w:p w:rsidR="0011726D" w:rsidRDefault="0011726D" w:rsidP="0011726D">
      <w:pPr>
        <w:rPr>
          <w:sz w:val="28"/>
          <w:szCs w:val="28"/>
        </w:rPr>
      </w:pPr>
    </w:p>
    <w:p w:rsidR="0011726D" w:rsidRDefault="0011726D" w:rsidP="0011726D">
      <w:pPr>
        <w:tabs>
          <w:tab w:val="left" w:pos="1101"/>
        </w:tabs>
        <w:rPr>
          <w:sz w:val="28"/>
          <w:szCs w:val="28"/>
        </w:rPr>
      </w:pPr>
      <w:r>
        <w:rPr>
          <w:sz w:val="28"/>
          <w:szCs w:val="28"/>
        </w:rPr>
        <w:tab/>
      </w:r>
      <w:r>
        <w:rPr>
          <w:noProof/>
          <w:lang w:eastAsia="ru-RU"/>
        </w:rPr>
        <w:drawing>
          <wp:inline distT="0" distB="0" distL="0" distR="0" wp14:anchorId="53E8C512" wp14:editId="65917F47">
            <wp:extent cx="4141470" cy="4313555"/>
            <wp:effectExtent l="0" t="0" r="0" b="0"/>
            <wp:docPr id="4" name="Рисунок 4" descr="http://skaz.com.ua/pars_docs/refs/18/17117/17117_html_69114b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z.com.ua/pars_docs/refs/18/17117/17117_html_69114b4b.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1470" cy="4313555"/>
                    </a:xfrm>
                    <a:prstGeom prst="rect">
                      <a:avLst/>
                    </a:prstGeom>
                    <a:noFill/>
                    <a:ln>
                      <a:noFill/>
                    </a:ln>
                  </pic:spPr>
                </pic:pic>
              </a:graphicData>
            </a:graphic>
          </wp:inline>
        </w:drawing>
      </w:r>
    </w:p>
    <w:p w:rsidR="0011726D" w:rsidRPr="0011726D" w:rsidRDefault="0011726D" w:rsidP="0011726D">
      <w:pPr>
        <w:rPr>
          <w:sz w:val="28"/>
          <w:szCs w:val="28"/>
        </w:rPr>
      </w:pPr>
    </w:p>
    <w:p w:rsidR="0011726D" w:rsidRPr="0011726D" w:rsidRDefault="0011726D" w:rsidP="0011726D">
      <w:pPr>
        <w:rPr>
          <w:sz w:val="28"/>
          <w:szCs w:val="28"/>
        </w:rPr>
      </w:pPr>
    </w:p>
    <w:p w:rsidR="0011726D" w:rsidRDefault="0011726D" w:rsidP="0011726D">
      <w:pPr>
        <w:rPr>
          <w:sz w:val="28"/>
          <w:szCs w:val="28"/>
        </w:rPr>
      </w:pPr>
    </w:p>
    <w:p w:rsidR="0011726D" w:rsidRDefault="0011726D" w:rsidP="0011726D">
      <w:pPr>
        <w:tabs>
          <w:tab w:val="left" w:pos="1559"/>
        </w:tabs>
        <w:rPr>
          <w:sz w:val="28"/>
          <w:szCs w:val="28"/>
        </w:rPr>
      </w:pPr>
      <w:r>
        <w:rPr>
          <w:sz w:val="28"/>
          <w:szCs w:val="28"/>
        </w:rPr>
        <w:tab/>
      </w:r>
    </w:p>
    <w:p w:rsidR="0011726D" w:rsidRPr="0011726D" w:rsidRDefault="0011726D" w:rsidP="0011726D">
      <w:pPr>
        <w:rPr>
          <w:sz w:val="28"/>
          <w:szCs w:val="28"/>
        </w:rPr>
      </w:pPr>
    </w:p>
    <w:p w:rsidR="0011726D" w:rsidRPr="0011726D" w:rsidRDefault="0011726D" w:rsidP="0011726D">
      <w:pPr>
        <w:rPr>
          <w:sz w:val="28"/>
          <w:szCs w:val="28"/>
        </w:rPr>
      </w:pPr>
    </w:p>
    <w:p w:rsidR="0011726D" w:rsidRPr="0011726D" w:rsidRDefault="0011726D" w:rsidP="0011726D">
      <w:pPr>
        <w:rPr>
          <w:sz w:val="28"/>
          <w:szCs w:val="28"/>
        </w:rPr>
      </w:pPr>
    </w:p>
    <w:p w:rsidR="0011726D" w:rsidRDefault="0011726D" w:rsidP="0011726D">
      <w:pPr>
        <w:rPr>
          <w:sz w:val="28"/>
          <w:szCs w:val="28"/>
        </w:rPr>
      </w:pPr>
    </w:p>
    <w:p w:rsidR="0011726D" w:rsidRDefault="0011726D" w:rsidP="0011726D">
      <w:pPr>
        <w:tabs>
          <w:tab w:val="left" w:pos="1033"/>
        </w:tabs>
        <w:rPr>
          <w:sz w:val="28"/>
          <w:szCs w:val="28"/>
        </w:rPr>
      </w:pPr>
      <w:r>
        <w:rPr>
          <w:sz w:val="28"/>
          <w:szCs w:val="28"/>
        </w:rPr>
        <w:tab/>
      </w:r>
    </w:p>
    <w:p w:rsidR="0011726D" w:rsidRPr="0011726D" w:rsidRDefault="003D1D8A" w:rsidP="0011726D">
      <w:pPr>
        <w:rPr>
          <w:sz w:val="28"/>
          <w:szCs w:val="28"/>
        </w:rPr>
      </w:pPr>
      <w:r>
        <w:rPr>
          <w:noProof/>
          <w:lang w:eastAsia="ru-RU"/>
        </w:rPr>
        <w:drawing>
          <wp:anchor distT="0" distB="0" distL="114300" distR="114300" simplePos="0" relativeHeight="251659264" behindDoc="0" locked="0" layoutInCell="1" allowOverlap="1" wp14:anchorId="29C13052" wp14:editId="73678EFB">
            <wp:simplePos x="0" y="0"/>
            <wp:positionH relativeFrom="column">
              <wp:posOffset>388620</wp:posOffset>
            </wp:positionH>
            <wp:positionV relativeFrom="paragraph">
              <wp:posOffset>288925</wp:posOffset>
            </wp:positionV>
            <wp:extent cx="3463925" cy="3227070"/>
            <wp:effectExtent l="0" t="0" r="3175" b="0"/>
            <wp:wrapSquare wrapText="bothSides"/>
            <wp:docPr id="15" name="Рисунок 15" descr="http://www.3dnews.ru/_imgdata/img/2012/01/27/623647/IT%20spesialist%20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3dnews.ru/_imgdata/img/2012/01/27/623647/IT%20spesialist%20bo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3925" cy="3227070"/>
                    </a:xfrm>
                    <a:prstGeom prst="rect">
                      <a:avLst/>
                    </a:prstGeom>
                    <a:noFill/>
                    <a:ln>
                      <a:noFill/>
                    </a:ln>
                  </pic:spPr>
                </pic:pic>
              </a:graphicData>
            </a:graphic>
          </wp:anchor>
        </w:drawing>
      </w:r>
    </w:p>
    <w:p w:rsidR="0011726D" w:rsidRPr="0011726D" w:rsidRDefault="0011726D" w:rsidP="0011726D">
      <w:pPr>
        <w:rPr>
          <w:sz w:val="28"/>
          <w:szCs w:val="28"/>
        </w:rPr>
      </w:pPr>
    </w:p>
    <w:p w:rsidR="0011726D" w:rsidRDefault="0011726D" w:rsidP="0011726D">
      <w:pPr>
        <w:rPr>
          <w:sz w:val="28"/>
          <w:szCs w:val="28"/>
        </w:rPr>
      </w:pPr>
    </w:p>
    <w:p w:rsidR="0011726D" w:rsidRDefault="0011726D" w:rsidP="0011726D">
      <w:pPr>
        <w:ind w:firstLine="708"/>
        <w:rPr>
          <w:sz w:val="28"/>
          <w:szCs w:val="28"/>
        </w:rPr>
      </w:pPr>
      <w:r>
        <w:rPr>
          <w:noProof/>
          <w:lang w:eastAsia="ru-RU"/>
        </w:rPr>
        <w:drawing>
          <wp:inline distT="0" distB="0" distL="0" distR="0" wp14:anchorId="1B6C4AFC" wp14:editId="2B80C88E">
            <wp:extent cx="5712460" cy="5325110"/>
            <wp:effectExtent l="0" t="0" r="2540" b="8890"/>
            <wp:docPr id="7" name="Рисунок 7" descr="http://holnapmagazin.hu/images/articles/cikk-racz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olnapmagazin.hu/images/articles/cikk-raczdavi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2460" cy="5325110"/>
                    </a:xfrm>
                    <a:prstGeom prst="rect">
                      <a:avLst/>
                    </a:prstGeom>
                    <a:noFill/>
                    <a:ln>
                      <a:noFill/>
                    </a:ln>
                  </pic:spPr>
                </pic:pic>
              </a:graphicData>
            </a:graphic>
          </wp:inline>
        </w:drawing>
      </w:r>
    </w:p>
    <w:p w:rsidR="0011726D" w:rsidRPr="0011726D" w:rsidRDefault="0011726D" w:rsidP="0011726D">
      <w:pPr>
        <w:rPr>
          <w:sz w:val="28"/>
          <w:szCs w:val="28"/>
        </w:rPr>
      </w:pPr>
    </w:p>
    <w:p w:rsidR="0011726D" w:rsidRDefault="0011726D" w:rsidP="0011726D">
      <w:pPr>
        <w:rPr>
          <w:sz w:val="28"/>
          <w:szCs w:val="28"/>
        </w:rPr>
      </w:pPr>
    </w:p>
    <w:p w:rsidR="0011726D" w:rsidRDefault="0011726D" w:rsidP="0011726D">
      <w:pPr>
        <w:rPr>
          <w:sz w:val="28"/>
          <w:szCs w:val="28"/>
        </w:rPr>
      </w:pPr>
    </w:p>
    <w:p w:rsidR="0011726D" w:rsidRDefault="0011726D" w:rsidP="0011726D">
      <w:pPr>
        <w:tabs>
          <w:tab w:val="left" w:pos="1389"/>
        </w:tabs>
        <w:rPr>
          <w:sz w:val="28"/>
          <w:szCs w:val="28"/>
        </w:rPr>
      </w:pPr>
      <w:r>
        <w:rPr>
          <w:sz w:val="28"/>
          <w:szCs w:val="28"/>
        </w:rPr>
        <w:tab/>
      </w:r>
    </w:p>
    <w:p w:rsidR="0011726D" w:rsidRPr="0011726D" w:rsidRDefault="0011726D" w:rsidP="0011726D">
      <w:pPr>
        <w:rPr>
          <w:sz w:val="28"/>
          <w:szCs w:val="28"/>
        </w:rPr>
      </w:pPr>
    </w:p>
    <w:p w:rsidR="0011726D" w:rsidRDefault="0011726D" w:rsidP="0011726D">
      <w:pPr>
        <w:rPr>
          <w:sz w:val="28"/>
          <w:szCs w:val="28"/>
        </w:rPr>
      </w:pPr>
    </w:p>
    <w:p w:rsidR="0011726D" w:rsidRDefault="0011726D" w:rsidP="0011726D">
      <w:pPr>
        <w:ind w:firstLine="708"/>
        <w:rPr>
          <w:sz w:val="28"/>
          <w:szCs w:val="28"/>
        </w:rPr>
      </w:pPr>
    </w:p>
    <w:p w:rsidR="0011726D" w:rsidRDefault="0011726D" w:rsidP="0011726D">
      <w:pPr>
        <w:ind w:firstLine="708"/>
        <w:rPr>
          <w:sz w:val="28"/>
          <w:szCs w:val="28"/>
        </w:rPr>
      </w:pPr>
    </w:p>
    <w:p w:rsidR="0011726D" w:rsidRPr="0011726D" w:rsidRDefault="0011726D" w:rsidP="0011726D">
      <w:pPr>
        <w:rPr>
          <w:sz w:val="28"/>
          <w:szCs w:val="28"/>
        </w:rPr>
      </w:pPr>
    </w:p>
    <w:p w:rsidR="0011726D" w:rsidRDefault="0011726D" w:rsidP="0011726D">
      <w:pPr>
        <w:rPr>
          <w:sz w:val="28"/>
          <w:szCs w:val="28"/>
        </w:rPr>
      </w:pPr>
    </w:p>
    <w:p w:rsidR="0011726D" w:rsidRDefault="0011726D" w:rsidP="0011726D">
      <w:pPr>
        <w:tabs>
          <w:tab w:val="left" w:pos="1067"/>
        </w:tabs>
        <w:rPr>
          <w:sz w:val="28"/>
          <w:szCs w:val="28"/>
        </w:rPr>
      </w:pPr>
      <w:r>
        <w:rPr>
          <w:sz w:val="28"/>
          <w:szCs w:val="28"/>
        </w:rPr>
        <w:tab/>
      </w:r>
    </w:p>
    <w:p w:rsidR="0011726D" w:rsidRPr="0011726D" w:rsidRDefault="0011726D" w:rsidP="0011726D">
      <w:pPr>
        <w:tabs>
          <w:tab w:val="left" w:pos="1067"/>
        </w:tabs>
        <w:rPr>
          <w:sz w:val="28"/>
          <w:szCs w:val="28"/>
        </w:rPr>
      </w:pPr>
    </w:p>
    <w:sectPr w:rsidR="0011726D" w:rsidRPr="0011726D" w:rsidSect="00356A3C">
      <w:pgSz w:w="11906" w:h="16838"/>
      <w:pgMar w:top="851" w:right="850" w:bottom="993" w:left="85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39D8"/>
    <w:multiLevelType w:val="multilevel"/>
    <w:tmpl w:val="BCE4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F00D11"/>
    <w:multiLevelType w:val="multilevel"/>
    <w:tmpl w:val="CE98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1B7F2E"/>
    <w:multiLevelType w:val="hybridMultilevel"/>
    <w:tmpl w:val="BFEC5C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5714901"/>
    <w:multiLevelType w:val="multilevel"/>
    <w:tmpl w:val="C216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C3538A"/>
    <w:multiLevelType w:val="hybridMultilevel"/>
    <w:tmpl w:val="6784C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1D669A"/>
    <w:multiLevelType w:val="multilevel"/>
    <w:tmpl w:val="F53C8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27412D"/>
    <w:multiLevelType w:val="hybridMultilevel"/>
    <w:tmpl w:val="469C555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
    <w:nsid w:val="3A5A4D00"/>
    <w:multiLevelType w:val="multilevel"/>
    <w:tmpl w:val="64125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1744ABC"/>
    <w:multiLevelType w:val="multilevel"/>
    <w:tmpl w:val="B8FC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396FE6"/>
    <w:multiLevelType w:val="hybridMultilevel"/>
    <w:tmpl w:val="30DE1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E303FF"/>
    <w:multiLevelType w:val="multilevel"/>
    <w:tmpl w:val="1C147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E45012B"/>
    <w:multiLevelType w:val="hybridMultilevel"/>
    <w:tmpl w:val="E71CB3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952A6D"/>
    <w:multiLevelType w:val="multilevel"/>
    <w:tmpl w:val="A36C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AC6F31"/>
    <w:multiLevelType w:val="hybridMultilevel"/>
    <w:tmpl w:val="CFD49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CEB6219"/>
    <w:multiLevelType w:val="hybridMultilevel"/>
    <w:tmpl w:val="537C39A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E6F0038"/>
    <w:multiLevelType w:val="hybridMultilevel"/>
    <w:tmpl w:val="302ED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897421E"/>
    <w:multiLevelType w:val="hybridMultilevel"/>
    <w:tmpl w:val="5E904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31D679B"/>
    <w:multiLevelType w:val="multilevel"/>
    <w:tmpl w:val="C652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A35E4B"/>
    <w:multiLevelType w:val="multilevel"/>
    <w:tmpl w:val="3E221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AC0B71"/>
    <w:multiLevelType w:val="hybridMultilevel"/>
    <w:tmpl w:val="39D2C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FBF1DB6"/>
    <w:multiLevelType w:val="multilevel"/>
    <w:tmpl w:val="E814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3"/>
  </w:num>
  <w:num w:numId="4">
    <w:abstractNumId w:val="5"/>
  </w:num>
  <w:num w:numId="5">
    <w:abstractNumId w:val="12"/>
  </w:num>
  <w:num w:numId="6">
    <w:abstractNumId w:val="20"/>
  </w:num>
  <w:num w:numId="7">
    <w:abstractNumId w:val="0"/>
  </w:num>
  <w:num w:numId="8">
    <w:abstractNumId w:val="17"/>
  </w:num>
  <w:num w:numId="9">
    <w:abstractNumId w:val="1"/>
  </w:num>
  <w:num w:numId="10">
    <w:abstractNumId w:val="8"/>
  </w:num>
  <w:num w:numId="11">
    <w:abstractNumId w:val="10"/>
  </w:num>
  <w:num w:numId="12">
    <w:abstractNumId w:val="19"/>
  </w:num>
  <w:num w:numId="13">
    <w:abstractNumId w:val="16"/>
  </w:num>
  <w:num w:numId="14">
    <w:abstractNumId w:val="11"/>
  </w:num>
  <w:num w:numId="15">
    <w:abstractNumId w:val="9"/>
  </w:num>
  <w:num w:numId="16">
    <w:abstractNumId w:val="15"/>
  </w:num>
  <w:num w:numId="17">
    <w:abstractNumId w:val="2"/>
  </w:num>
  <w:num w:numId="18">
    <w:abstractNumId w:val="6"/>
  </w:num>
  <w:num w:numId="19">
    <w:abstractNumId w:val="4"/>
  </w:num>
  <w:num w:numId="20">
    <w:abstractNumId w:val="1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1A9"/>
    <w:rsid w:val="00027CA6"/>
    <w:rsid w:val="0011726D"/>
    <w:rsid w:val="00356A3C"/>
    <w:rsid w:val="003C49BC"/>
    <w:rsid w:val="003C74DD"/>
    <w:rsid w:val="003D1D8A"/>
    <w:rsid w:val="004301A9"/>
    <w:rsid w:val="0061676C"/>
    <w:rsid w:val="0087029A"/>
    <w:rsid w:val="00891C6B"/>
    <w:rsid w:val="00E66686"/>
    <w:rsid w:val="00E90C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1172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11726D"/>
  </w:style>
  <w:style w:type="paragraph" w:customStyle="1" w:styleId="c16">
    <w:name w:val="c16"/>
    <w:basedOn w:val="a"/>
    <w:rsid w:val="001172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11726D"/>
  </w:style>
  <w:style w:type="paragraph" w:styleId="a3">
    <w:name w:val="Balloon Text"/>
    <w:basedOn w:val="a"/>
    <w:link w:val="a4"/>
    <w:uiPriority w:val="99"/>
    <w:semiHidden/>
    <w:unhideWhenUsed/>
    <w:rsid w:val="001172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726D"/>
    <w:rPr>
      <w:rFonts w:ascii="Tahoma" w:hAnsi="Tahoma" w:cs="Tahoma"/>
      <w:sz w:val="16"/>
      <w:szCs w:val="16"/>
    </w:rPr>
  </w:style>
  <w:style w:type="paragraph" w:styleId="a5">
    <w:name w:val="List Paragraph"/>
    <w:basedOn w:val="a"/>
    <w:uiPriority w:val="34"/>
    <w:qFormat/>
    <w:rsid w:val="003D1D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1172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11726D"/>
  </w:style>
  <w:style w:type="paragraph" w:customStyle="1" w:styleId="c16">
    <w:name w:val="c16"/>
    <w:basedOn w:val="a"/>
    <w:rsid w:val="001172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11726D"/>
  </w:style>
  <w:style w:type="paragraph" w:styleId="a3">
    <w:name w:val="Balloon Text"/>
    <w:basedOn w:val="a"/>
    <w:link w:val="a4"/>
    <w:uiPriority w:val="99"/>
    <w:semiHidden/>
    <w:unhideWhenUsed/>
    <w:rsid w:val="001172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726D"/>
    <w:rPr>
      <w:rFonts w:ascii="Tahoma" w:hAnsi="Tahoma" w:cs="Tahoma"/>
      <w:sz w:val="16"/>
      <w:szCs w:val="16"/>
    </w:rPr>
  </w:style>
  <w:style w:type="paragraph" w:styleId="a5">
    <w:name w:val="List Paragraph"/>
    <w:basedOn w:val="a"/>
    <w:uiPriority w:val="34"/>
    <w:qFormat/>
    <w:rsid w:val="003D1D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779266">
      <w:bodyDiv w:val="1"/>
      <w:marLeft w:val="0"/>
      <w:marRight w:val="0"/>
      <w:marTop w:val="0"/>
      <w:marBottom w:val="0"/>
      <w:divBdr>
        <w:top w:val="none" w:sz="0" w:space="0" w:color="auto"/>
        <w:left w:val="none" w:sz="0" w:space="0" w:color="auto"/>
        <w:bottom w:val="none" w:sz="0" w:space="0" w:color="auto"/>
        <w:right w:val="none" w:sz="0" w:space="0" w:color="auto"/>
      </w:divBdr>
    </w:div>
    <w:div w:id="1149058152">
      <w:bodyDiv w:val="1"/>
      <w:marLeft w:val="0"/>
      <w:marRight w:val="0"/>
      <w:marTop w:val="0"/>
      <w:marBottom w:val="0"/>
      <w:divBdr>
        <w:top w:val="none" w:sz="0" w:space="0" w:color="auto"/>
        <w:left w:val="none" w:sz="0" w:space="0" w:color="auto"/>
        <w:bottom w:val="none" w:sz="0" w:space="0" w:color="auto"/>
        <w:right w:val="none" w:sz="0" w:space="0" w:color="auto"/>
      </w:divBdr>
    </w:div>
    <w:div w:id="1585915935">
      <w:bodyDiv w:val="1"/>
      <w:marLeft w:val="0"/>
      <w:marRight w:val="0"/>
      <w:marTop w:val="0"/>
      <w:marBottom w:val="0"/>
      <w:divBdr>
        <w:top w:val="none" w:sz="0" w:space="0" w:color="auto"/>
        <w:left w:val="none" w:sz="0" w:space="0" w:color="auto"/>
        <w:bottom w:val="none" w:sz="0" w:space="0" w:color="auto"/>
        <w:right w:val="none" w:sz="0" w:space="0" w:color="auto"/>
      </w:divBdr>
    </w:div>
    <w:div w:id="1593002574">
      <w:bodyDiv w:val="1"/>
      <w:marLeft w:val="0"/>
      <w:marRight w:val="0"/>
      <w:marTop w:val="0"/>
      <w:marBottom w:val="0"/>
      <w:divBdr>
        <w:top w:val="none" w:sz="0" w:space="0" w:color="auto"/>
        <w:left w:val="none" w:sz="0" w:space="0" w:color="auto"/>
        <w:bottom w:val="none" w:sz="0" w:space="0" w:color="auto"/>
        <w:right w:val="none" w:sz="0" w:space="0" w:color="auto"/>
      </w:divBdr>
    </w:div>
    <w:div w:id="1787502787">
      <w:bodyDiv w:val="1"/>
      <w:marLeft w:val="0"/>
      <w:marRight w:val="0"/>
      <w:marTop w:val="0"/>
      <w:marBottom w:val="0"/>
      <w:divBdr>
        <w:top w:val="none" w:sz="0" w:space="0" w:color="auto"/>
        <w:left w:val="none" w:sz="0" w:space="0" w:color="auto"/>
        <w:bottom w:val="none" w:sz="0" w:space="0" w:color="auto"/>
        <w:right w:val="none" w:sz="0" w:space="0" w:color="auto"/>
      </w:divBdr>
    </w:div>
    <w:div w:id="1835488231">
      <w:bodyDiv w:val="1"/>
      <w:marLeft w:val="0"/>
      <w:marRight w:val="0"/>
      <w:marTop w:val="0"/>
      <w:marBottom w:val="0"/>
      <w:divBdr>
        <w:top w:val="none" w:sz="0" w:space="0" w:color="auto"/>
        <w:left w:val="none" w:sz="0" w:space="0" w:color="auto"/>
        <w:bottom w:val="none" w:sz="0" w:space="0" w:color="auto"/>
        <w:right w:val="none" w:sz="0" w:space="0" w:color="auto"/>
      </w:divBdr>
    </w:div>
    <w:div w:id="190810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C8995-004A-46B4-9B8F-058F9B635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8</Pages>
  <Words>812</Words>
  <Characters>4630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&amp;&amp;</dc:creator>
  <cp:keywords/>
  <dc:description/>
  <cp:lastModifiedBy>&amp;&amp;</cp:lastModifiedBy>
  <cp:revision>4</cp:revision>
  <dcterms:created xsi:type="dcterms:W3CDTF">2016-01-23T14:44:00Z</dcterms:created>
  <dcterms:modified xsi:type="dcterms:W3CDTF">2016-01-25T07:01:00Z</dcterms:modified>
</cp:coreProperties>
</file>